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77" w:rsidRDefault="00596349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-274320</wp:posOffset>
            </wp:positionV>
            <wp:extent cx="1931670" cy="571500"/>
            <wp:effectExtent l="19050" t="0" r="0" b="0"/>
            <wp:wrapNone/>
            <wp:docPr id="2" name="Image 3" descr="logo-gasp-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-gasp-small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E77" w:rsidRDefault="00782E77" w:rsidP="00864E56">
      <w:pPr>
        <w:rPr>
          <w:bCs/>
        </w:rPr>
      </w:pPr>
    </w:p>
    <w:p w:rsidR="00864E56" w:rsidRPr="00864E56" w:rsidRDefault="00864E56" w:rsidP="00864E56">
      <w:pPr>
        <w:rPr>
          <w:b/>
          <w:bCs/>
          <w:sz w:val="12"/>
          <w:szCs w:val="32"/>
        </w:rPr>
      </w:pPr>
    </w:p>
    <w:p w:rsidR="00874DC9" w:rsidRDefault="00874DC9" w:rsidP="00032EE0">
      <w:pPr>
        <w:shd w:val="clear" w:color="auto" w:fill="D6E3BC" w:themeFill="accent3" w:themeFillTint="66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APPEL DE CANDIDATURES </w:t>
      </w:r>
    </w:p>
    <w:p w:rsidR="00251DF2" w:rsidRDefault="00770BCF" w:rsidP="00251DF2">
      <w:pPr>
        <w:shd w:val="clear" w:color="auto" w:fill="D6E3BC" w:themeFill="accent3" w:themeFillTint="66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PRIX </w:t>
      </w:r>
      <w:r w:rsidR="00874DC9">
        <w:rPr>
          <w:rFonts w:ascii="Garamond" w:hAnsi="Garamond"/>
          <w:b/>
          <w:bCs/>
          <w:sz w:val="32"/>
          <w:szCs w:val="32"/>
        </w:rPr>
        <w:t>STOP PAUVRETÉ</w:t>
      </w:r>
    </w:p>
    <w:p w:rsidR="0060767F" w:rsidRPr="00251DF2" w:rsidRDefault="00874DC9" w:rsidP="00032EE0">
      <w:pPr>
        <w:shd w:val="clear" w:color="auto" w:fill="D6E3BC" w:themeFill="accent3" w:themeFillTint="66"/>
        <w:jc w:val="center"/>
        <w:rPr>
          <w:rFonts w:ascii="Garamond" w:hAnsi="Garamond"/>
          <w:b/>
          <w:bCs/>
          <w:sz w:val="24"/>
          <w:szCs w:val="32"/>
        </w:rPr>
      </w:pPr>
      <w:r w:rsidRPr="00251DF2">
        <w:rPr>
          <w:rFonts w:ascii="Garamond" w:hAnsi="Garamond"/>
          <w:b/>
          <w:bCs/>
          <w:sz w:val="24"/>
          <w:szCs w:val="32"/>
        </w:rPr>
        <w:t xml:space="preserve">PRIX </w:t>
      </w:r>
      <w:r w:rsidR="00770BCF" w:rsidRPr="00251DF2">
        <w:rPr>
          <w:rFonts w:ascii="Garamond" w:hAnsi="Garamond"/>
          <w:b/>
          <w:bCs/>
          <w:sz w:val="24"/>
          <w:szCs w:val="32"/>
        </w:rPr>
        <w:t xml:space="preserve">GASP, </w:t>
      </w:r>
      <w:r w:rsidR="00782E77" w:rsidRPr="00251DF2">
        <w:rPr>
          <w:rFonts w:ascii="Garamond" w:hAnsi="Garamond"/>
          <w:b/>
          <w:bCs/>
          <w:sz w:val="24"/>
          <w:szCs w:val="32"/>
        </w:rPr>
        <w:t>MENTION SPÉCIALE</w:t>
      </w:r>
      <w:r w:rsidR="0060767F" w:rsidRPr="00251DF2">
        <w:rPr>
          <w:rFonts w:ascii="Garamond" w:hAnsi="Garamond"/>
          <w:b/>
          <w:bCs/>
          <w:sz w:val="24"/>
          <w:szCs w:val="32"/>
        </w:rPr>
        <w:t xml:space="preserve"> </w:t>
      </w:r>
    </w:p>
    <w:p w:rsidR="00782E77" w:rsidRPr="00251DF2" w:rsidRDefault="00874DC9" w:rsidP="00032EE0">
      <w:pPr>
        <w:shd w:val="clear" w:color="auto" w:fill="D6E3BC" w:themeFill="accent3" w:themeFillTint="66"/>
        <w:jc w:val="center"/>
        <w:rPr>
          <w:rFonts w:ascii="Garamond" w:hAnsi="Garamond"/>
          <w:b/>
          <w:bCs/>
          <w:sz w:val="24"/>
          <w:szCs w:val="32"/>
        </w:rPr>
      </w:pPr>
      <w:r w:rsidRPr="00251DF2">
        <w:rPr>
          <w:rFonts w:ascii="Garamond" w:hAnsi="Garamond"/>
          <w:b/>
          <w:bCs/>
          <w:sz w:val="24"/>
          <w:szCs w:val="32"/>
        </w:rPr>
        <w:t>ET</w:t>
      </w:r>
      <w:r w:rsidR="0060767F" w:rsidRPr="00251DF2">
        <w:rPr>
          <w:rFonts w:ascii="Garamond" w:hAnsi="Garamond"/>
          <w:b/>
          <w:bCs/>
          <w:sz w:val="24"/>
          <w:szCs w:val="32"/>
        </w:rPr>
        <w:t xml:space="preserve"> PRIX </w:t>
      </w:r>
      <w:r w:rsidRPr="00251DF2">
        <w:rPr>
          <w:rFonts w:ascii="Garamond" w:hAnsi="Garamond"/>
          <w:b/>
          <w:bCs/>
          <w:sz w:val="24"/>
          <w:szCs w:val="32"/>
        </w:rPr>
        <w:t>JEUNESSE GASP/ATELIER 19</w:t>
      </w:r>
    </w:p>
    <w:p w:rsidR="00782E77" w:rsidRDefault="00782E77">
      <w:pPr>
        <w:rPr>
          <w:bCs/>
          <w:sz w:val="24"/>
          <w:szCs w:val="24"/>
        </w:rPr>
      </w:pPr>
    </w:p>
    <w:p w:rsidR="00864E56" w:rsidRDefault="0097641B" w:rsidP="00F4729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En</w:t>
      </w:r>
      <w:r w:rsidR="00782E77" w:rsidRPr="00E94850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2006</w:t>
      </w:r>
      <w:r w:rsidR="00782E77" w:rsidRPr="00E94850">
        <w:rPr>
          <w:rFonts w:ascii="Garamond" w:hAnsi="Garamond"/>
          <w:bCs/>
          <w:sz w:val="24"/>
          <w:szCs w:val="24"/>
        </w:rPr>
        <w:t>, le Groupe Actions Solutions Pauvreté</w:t>
      </w:r>
      <w:r w:rsidR="00A54B28">
        <w:rPr>
          <w:rFonts w:ascii="Garamond" w:hAnsi="Garamond"/>
          <w:bCs/>
          <w:sz w:val="24"/>
          <w:szCs w:val="24"/>
        </w:rPr>
        <w:t xml:space="preserve"> (GASP)</w:t>
      </w:r>
      <w:r w:rsidR="00782E77" w:rsidRPr="00E94850">
        <w:rPr>
          <w:rFonts w:ascii="Garamond" w:hAnsi="Garamond"/>
          <w:bCs/>
          <w:sz w:val="24"/>
          <w:szCs w:val="24"/>
        </w:rPr>
        <w:t xml:space="preserve"> </w:t>
      </w:r>
      <w:r w:rsidR="00864E56" w:rsidRPr="00E94850">
        <w:rPr>
          <w:rFonts w:ascii="Garamond" w:hAnsi="Garamond"/>
          <w:bCs/>
          <w:sz w:val="24"/>
          <w:szCs w:val="24"/>
        </w:rPr>
        <w:t>a initié la remise de d</w:t>
      </w:r>
      <w:r w:rsidR="00864E56">
        <w:rPr>
          <w:rFonts w:ascii="Garamond" w:hAnsi="Garamond"/>
          <w:bCs/>
          <w:sz w:val="24"/>
          <w:szCs w:val="24"/>
        </w:rPr>
        <w:t xml:space="preserve">eux prix honorifiques, soit le </w:t>
      </w:r>
      <w:r w:rsidR="00864E56" w:rsidRPr="0060767F">
        <w:rPr>
          <w:rFonts w:ascii="Garamond" w:hAnsi="Garamond"/>
          <w:bCs/>
          <w:i/>
          <w:sz w:val="24"/>
          <w:szCs w:val="24"/>
        </w:rPr>
        <w:t xml:space="preserve">Prix </w:t>
      </w:r>
      <w:r w:rsidR="00864E56" w:rsidRPr="00E94850">
        <w:rPr>
          <w:rFonts w:ascii="Garamond" w:hAnsi="Garamond"/>
          <w:bCs/>
          <w:i/>
          <w:iCs/>
          <w:sz w:val="24"/>
          <w:szCs w:val="24"/>
        </w:rPr>
        <w:t>GASP,</w:t>
      </w:r>
      <w:r w:rsidR="00864E56" w:rsidRPr="00E94850">
        <w:rPr>
          <w:rFonts w:ascii="Garamond" w:hAnsi="Garamond"/>
          <w:bCs/>
          <w:sz w:val="24"/>
          <w:szCs w:val="24"/>
        </w:rPr>
        <w:t xml:space="preserve"> pour souligne</w:t>
      </w:r>
      <w:r w:rsidR="00A54B28">
        <w:rPr>
          <w:rFonts w:ascii="Garamond" w:hAnsi="Garamond"/>
          <w:bCs/>
          <w:sz w:val="24"/>
          <w:szCs w:val="24"/>
        </w:rPr>
        <w:t>r les actions d’un individu,</w:t>
      </w:r>
      <w:r w:rsidR="00864E56" w:rsidRPr="00E94850">
        <w:rPr>
          <w:rFonts w:ascii="Garamond" w:hAnsi="Garamond"/>
          <w:bCs/>
          <w:sz w:val="24"/>
          <w:szCs w:val="24"/>
        </w:rPr>
        <w:t xml:space="preserve"> et la </w:t>
      </w:r>
      <w:r w:rsidR="00864E56" w:rsidRPr="00E94850">
        <w:rPr>
          <w:rFonts w:ascii="Garamond" w:hAnsi="Garamond"/>
          <w:bCs/>
          <w:i/>
          <w:iCs/>
          <w:sz w:val="24"/>
          <w:szCs w:val="24"/>
        </w:rPr>
        <w:t>Mention Spéciale</w:t>
      </w:r>
      <w:r w:rsidR="00864E56" w:rsidRPr="00E94850">
        <w:rPr>
          <w:rFonts w:ascii="Garamond" w:hAnsi="Garamond"/>
          <w:bCs/>
          <w:sz w:val="24"/>
          <w:szCs w:val="24"/>
        </w:rPr>
        <w:t xml:space="preserve"> pour relever les initiatives d’une collectivité. </w:t>
      </w:r>
      <w:r w:rsidR="00A54B28">
        <w:rPr>
          <w:rFonts w:ascii="Garamond" w:hAnsi="Garamond"/>
          <w:bCs/>
          <w:sz w:val="24"/>
          <w:szCs w:val="24"/>
        </w:rPr>
        <w:t xml:space="preserve">En 2014, le GASP a ajouté le </w:t>
      </w:r>
      <w:r w:rsidR="00A54B28" w:rsidRPr="00A54B28">
        <w:rPr>
          <w:rFonts w:ascii="Garamond" w:hAnsi="Garamond"/>
          <w:bCs/>
          <w:i/>
          <w:sz w:val="24"/>
          <w:szCs w:val="24"/>
        </w:rPr>
        <w:t xml:space="preserve">Prix Jeunesse GASP/Atelier 19 </w:t>
      </w:r>
      <w:r w:rsidR="00A54B28" w:rsidRPr="00A54B28">
        <w:rPr>
          <w:rFonts w:ascii="Garamond" w:hAnsi="Garamond"/>
          <w:bCs/>
          <w:sz w:val="24"/>
          <w:szCs w:val="24"/>
        </w:rPr>
        <w:t xml:space="preserve">pour reconnaître </w:t>
      </w:r>
      <w:r w:rsidR="00A54B28">
        <w:rPr>
          <w:rFonts w:ascii="Garamond" w:hAnsi="Garamond"/>
          <w:bCs/>
          <w:sz w:val="24"/>
          <w:szCs w:val="24"/>
        </w:rPr>
        <w:t>des actions d’un(e) jeune ou un groupe de jeunes de moins de 25 ans.</w:t>
      </w:r>
      <w:r w:rsidR="00A54B28" w:rsidRPr="00E94850">
        <w:rPr>
          <w:rFonts w:ascii="Garamond" w:hAnsi="Garamond"/>
          <w:bCs/>
          <w:sz w:val="24"/>
          <w:szCs w:val="24"/>
        </w:rPr>
        <w:t xml:space="preserve"> </w:t>
      </w:r>
      <w:r w:rsidR="00864E56" w:rsidRPr="00E94850">
        <w:rPr>
          <w:rFonts w:ascii="Garamond" w:hAnsi="Garamond"/>
          <w:bCs/>
          <w:sz w:val="24"/>
          <w:szCs w:val="24"/>
        </w:rPr>
        <w:t xml:space="preserve">Ces </w:t>
      </w:r>
      <w:r w:rsidR="00864E56" w:rsidRPr="00E94850">
        <w:rPr>
          <w:rFonts w:ascii="Garamond" w:hAnsi="Garamond"/>
          <w:color w:val="000000"/>
          <w:sz w:val="24"/>
          <w:szCs w:val="24"/>
        </w:rPr>
        <w:t xml:space="preserve">prix veulent mettre en évidence les gestes posés pour lutter contre la pauvreté, que ce soit au plan économique, politique, communautaire ou autre… puisque la pauvreté a de multiples visages et que </w:t>
      </w:r>
      <w:r w:rsidR="00864E56">
        <w:rPr>
          <w:rFonts w:ascii="Garamond" w:hAnsi="Garamond"/>
          <w:color w:val="000000"/>
          <w:sz w:val="24"/>
          <w:szCs w:val="24"/>
        </w:rPr>
        <w:t>nous sommes tous</w:t>
      </w:r>
      <w:r w:rsidR="00864E56" w:rsidRPr="00E94850">
        <w:rPr>
          <w:rFonts w:ascii="Garamond" w:hAnsi="Garamond"/>
          <w:color w:val="000000"/>
          <w:sz w:val="24"/>
          <w:szCs w:val="24"/>
        </w:rPr>
        <w:t xml:space="preserve"> concernés.</w:t>
      </w:r>
      <w:r w:rsidR="00864E56">
        <w:rPr>
          <w:rFonts w:ascii="Garamond" w:hAnsi="Garamond"/>
          <w:color w:val="000000"/>
          <w:sz w:val="24"/>
          <w:szCs w:val="24"/>
        </w:rPr>
        <w:t xml:space="preserve"> </w:t>
      </w:r>
    </w:p>
    <w:p w:rsidR="00864E56" w:rsidRDefault="00864E56" w:rsidP="00F4729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95309" w:rsidRPr="00864E56" w:rsidRDefault="003E2ABF" w:rsidP="00F47290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La</w:t>
      </w:r>
      <w:r w:rsidR="00864E56">
        <w:rPr>
          <w:rFonts w:ascii="Garamond" w:hAnsi="Garamond"/>
          <w:color w:val="000000"/>
          <w:sz w:val="24"/>
          <w:szCs w:val="24"/>
        </w:rPr>
        <w:t xml:space="preserve"> remise de prix du GASP </w:t>
      </w:r>
      <w:r w:rsidR="00864E56">
        <w:rPr>
          <w:rFonts w:ascii="Garamond" w:hAnsi="Garamond"/>
          <w:bCs/>
          <w:sz w:val="24"/>
          <w:szCs w:val="24"/>
        </w:rPr>
        <w:t>a été intégré</w:t>
      </w:r>
      <w:r>
        <w:rPr>
          <w:rFonts w:ascii="Garamond" w:hAnsi="Garamond"/>
          <w:bCs/>
          <w:sz w:val="24"/>
          <w:szCs w:val="24"/>
        </w:rPr>
        <w:t>e</w:t>
      </w:r>
      <w:r w:rsidR="00864E56">
        <w:rPr>
          <w:rFonts w:ascii="Garamond" w:hAnsi="Garamond"/>
          <w:bCs/>
          <w:sz w:val="24"/>
          <w:szCs w:val="24"/>
        </w:rPr>
        <w:t xml:space="preserve"> de 2006 à 2014 à</w:t>
      </w:r>
      <w:r w:rsidR="00782E77" w:rsidRPr="00E94850">
        <w:rPr>
          <w:rFonts w:ascii="Garamond" w:hAnsi="Garamond"/>
          <w:bCs/>
          <w:sz w:val="24"/>
          <w:szCs w:val="24"/>
        </w:rPr>
        <w:t xml:space="preserve"> la Journée Internationale pour l’élimination de la pauvreté </w:t>
      </w:r>
      <w:r w:rsidR="00864E56">
        <w:rPr>
          <w:rFonts w:ascii="Garamond" w:hAnsi="Garamond"/>
          <w:bCs/>
          <w:sz w:val="24"/>
          <w:szCs w:val="24"/>
        </w:rPr>
        <w:t>du</w:t>
      </w:r>
      <w:r w:rsidR="00782E77" w:rsidRPr="00E94850">
        <w:rPr>
          <w:rFonts w:ascii="Garamond" w:hAnsi="Garamond"/>
          <w:bCs/>
          <w:sz w:val="24"/>
          <w:szCs w:val="24"/>
        </w:rPr>
        <w:t xml:space="preserve"> 17 octobre. </w:t>
      </w:r>
      <w:r w:rsidR="00864E56">
        <w:rPr>
          <w:rFonts w:ascii="Garamond" w:hAnsi="Garamond"/>
          <w:bCs/>
          <w:sz w:val="24"/>
          <w:szCs w:val="24"/>
        </w:rPr>
        <w:t xml:space="preserve">Pour 2015-2016, le Comité STOP Pauvreté a décidé </w:t>
      </w:r>
      <w:r w:rsidR="00874DC9">
        <w:rPr>
          <w:rFonts w:ascii="Garamond" w:hAnsi="Garamond"/>
          <w:bCs/>
          <w:sz w:val="24"/>
          <w:szCs w:val="24"/>
        </w:rPr>
        <w:t>d’associer</w:t>
      </w:r>
      <w:r w:rsidR="00352802">
        <w:rPr>
          <w:rFonts w:ascii="Garamond" w:hAnsi="Garamond"/>
          <w:bCs/>
          <w:sz w:val="24"/>
          <w:szCs w:val="24"/>
        </w:rPr>
        <w:t xml:space="preserve"> cet événement</w:t>
      </w:r>
      <w:r w:rsidR="00874DC9" w:rsidRPr="00864E56">
        <w:rPr>
          <w:rFonts w:ascii="Garamond" w:hAnsi="Garamond"/>
          <w:bCs/>
          <w:sz w:val="24"/>
          <w:szCs w:val="24"/>
        </w:rPr>
        <w:t xml:space="preserve"> à la Journée </w:t>
      </w:r>
      <w:r w:rsidR="00874DC9">
        <w:rPr>
          <w:rFonts w:ascii="Garamond" w:hAnsi="Garamond"/>
          <w:bCs/>
          <w:sz w:val="24"/>
          <w:szCs w:val="24"/>
        </w:rPr>
        <w:t>mo</w:t>
      </w:r>
      <w:r w:rsidR="00352802">
        <w:rPr>
          <w:rFonts w:ascii="Garamond" w:hAnsi="Garamond"/>
          <w:bCs/>
          <w:sz w:val="24"/>
          <w:szCs w:val="24"/>
        </w:rPr>
        <w:t xml:space="preserve">ndiale de la Justice sociale puisque d’autres activités telles que </w:t>
      </w:r>
      <w:r w:rsidR="00864E56" w:rsidRPr="00864E56">
        <w:rPr>
          <w:rFonts w:ascii="Garamond" w:hAnsi="Garamond"/>
          <w:bCs/>
          <w:sz w:val="24"/>
          <w:szCs w:val="24"/>
        </w:rPr>
        <w:t xml:space="preserve">la marche STOP Pauvreté </w:t>
      </w:r>
      <w:r w:rsidR="00352802">
        <w:rPr>
          <w:rFonts w:ascii="Garamond" w:hAnsi="Garamond"/>
          <w:bCs/>
          <w:sz w:val="24"/>
          <w:szCs w:val="24"/>
        </w:rPr>
        <w:t xml:space="preserve">prennent de l’ampleur le 17 octobre. </w:t>
      </w:r>
      <w:r w:rsidR="00864E56" w:rsidRPr="00864E56">
        <w:rPr>
          <w:rFonts w:ascii="Garamond" w:hAnsi="Garamond"/>
          <w:bCs/>
          <w:sz w:val="24"/>
          <w:szCs w:val="24"/>
        </w:rPr>
        <w:t xml:space="preserve">Sous le nouveau nom </w:t>
      </w:r>
      <w:r w:rsidR="00874DC9">
        <w:rPr>
          <w:rFonts w:ascii="Garamond" w:hAnsi="Garamond"/>
          <w:bCs/>
          <w:sz w:val="24"/>
          <w:szCs w:val="24"/>
        </w:rPr>
        <w:t>PRIX STOP Pauvreté</w:t>
      </w:r>
      <w:r w:rsidR="00864E56" w:rsidRPr="00864E56">
        <w:rPr>
          <w:rFonts w:ascii="Garamond" w:hAnsi="Garamond"/>
          <w:bCs/>
          <w:sz w:val="24"/>
          <w:szCs w:val="24"/>
        </w:rPr>
        <w:t>, cette activité</w:t>
      </w:r>
      <w:r>
        <w:rPr>
          <w:rFonts w:ascii="Garamond" w:hAnsi="Garamond"/>
          <w:bCs/>
          <w:sz w:val="24"/>
          <w:szCs w:val="24"/>
        </w:rPr>
        <w:t xml:space="preserve"> se déroulera le 19 février, de 17h à 19h, à l’Hôtel de ville de Granby. Elle</w:t>
      </w:r>
      <w:r w:rsidR="00864E56" w:rsidRPr="00864E56">
        <w:rPr>
          <w:rFonts w:ascii="Garamond" w:hAnsi="Garamond"/>
          <w:bCs/>
          <w:sz w:val="24"/>
          <w:szCs w:val="24"/>
        </w:rPr>
        <w:t xml:space="preserve"> </w:t>
      </w:r>
      <w:r w:rsidR="00352802">
        <w:rPr>
          <w:rFonts w:ascii="Garamond" w:hAnsi="Garamond"/>
          <w:bCs/>
          <w:sz w:val="24"/>
          <w:szCs w:val="24"/>
        </w:rPr>
        <w:t xml:space="preserve">permettra de </w:t>
      </w:r>
      <w:r w:rsidR="00864E56" w:rsidRPr="00864E56">
        <w:rPr>
          <w:rFonts w:ascii="Garamond" w:hAnsi="Garamond"/>
          <w:bCs/>
          <w:sz w:val="24"/>
          <w:szCs w:val="24"/>
        </w:rPr>
        <w:t>souligner à juste titre  </w:t>
      </w:r>
      <w:r w:rsidR="00352802">
        <w:rPr>
          <w:rFonts w:ascii="Garamond" w:hAnsi="Garamond"/>
          <w:bCs/>
          <w:sz w:val="24"/>
          <w:szCs w:val="24"/>
        </w:rPr>
        <w:t>l'implication des personnes et d</w:t>
      </w:r>
      <w:r w:rsidR="00864E56" w:rsidRPr="00864E56">
        <w:rPr>
          <w:rFonts w:ascii="Garamond" w:hAnsi="Garamond"/>
          <w:bCs/>
          <w:sz w:val="24"/>
          <w:szCs w:val="24"/>
        </w:rPr>
        <w:t xml:space="preserve">es groupes </w:t>
      </w:r>
      <w:r w:rsidR="00864E56">
        <w:rPr>
          <w:rFonts w:ascii="Garamond" w:hAnsi="Garamond"/>
          <w:bCs/>
          <w:sz w:val="24"/>
          <w:szCs w:val="24"/>
        </w:rPr>
        <w:t>qui ont contribué à</w:t>
      </w:r>
      <w:r w:rsidR="00864E56" w:rsidRPr="00864E56">
        <w:rPr>
          <w:rFonts w:ascii="Garamond" w:hAnsi="Garamond"/>
          <w:bCs/>
          <w:sz w:val="24"/>
          <w:szCs w:val="24"/>
        </w:rPr>
        <w:t xml:space="preserve"> l'amélioration des conditions de vie des personnes appauvries ou exclues socialement.</w:t>
      </w:r>
    </w:p>
    <w:p w:rsidR="00782E77" w:rsidRPr="00E94850" w:rsidRDefault="00782E77">
      <w:pPr>
        <w:rPr>
          <w:rFonts w:ascii="Garamond" w:hAnsi="Garamond"/>
          <w:color w:val="000000"/>
          <w:sz w:val="24"/>
          <w:szCs w:val="24"/>
        </w:rPr>
      </w:pPr>
    </w:p>
    <w:p w:rsidR="00782E77" w:rsidRPr="00E94850" w:rsidRDefault="00782E77" w:rsidP="00F47290">
      <w:pPr>
        <w:jc w:val="both"/>
        <w:rPr>
          <w:rFonts w:ascii="Garamond" w:hAnsi="Garamond"/>
          <w:bCs/>
          <w:sz w:val="24"/>
          <w:szCs w:val="24"/>
        </w:rPr>
      </w:pPr>
      <w:r w:rsidRPr="00E94850">
        <w:rPr>
          <w:rFonts w:ascii="Garamond" w:hAnsi="Garamond"/>
          <w:bCs/>
          <w:sz w:val="24"/>
          <w:szCs w:val="24"/>
        </w:rPr>
        <w:t>Ainsi</w:t>
      </w:r>
      <w:r>
        <w:rPr>
          <w:rFonts w:ascii="Garamond" w:hAnsi="Garamond"/>
          <w:bCs/>
          <w:sz w:val="24"/>
          <w:szCs w:val="24"/>
        </w:rPr>
        <w:t>,</w:t>
      </w:r>
      <w:r w:rsidRPr="00E94850">
        <w:rPr>
          <w:rFonts w:ascii="Garamond" w:hAnsi="Garamond"/>
          <w:bCs/>
          <w:sz w:val="24"/>
          <w:szCs w:val="24"/>
        </w:rPr>
        <w:t xml:space="preserve"> nous sollicitons votre aide afin de faire connaître à la population le travail d’un individu et d’une collectivité en matière de lutte à la pauvreté. </w:t>
      </w:r>
    </w:p>
    <w:p w:rsidR="00782E77" w:rsidRPr="00E94850" w:rsidRDefault="00782E77" w:rsidP="00F47290">
      <w:pPr>
        <w:jc w:val="both"/>
        <w:rPr>
          <w:rFonts w:ascii="Garamond" w:hAnsi="Garamond"/>
          <w:bCs/>
          <w:sz w:val="24"/>
          <w:szCs w:val="24"/>
        </w:rPr>
      </w:pPr>
    </w:p>
    <w:p w:rsidR="00782E77" w:rsidRPr="00A54B28" w:rsidRDefault="0060767F" w:rsidP="00032EE0">
      <w:pPr>
        <w:shd w:val="clear" w:color="auto" w:fill="D6E3BC" w:themeFill="accent3" w:themeFillTint="66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b/>
          <w:bCs/>
          <w:sz w:val="22"/>
          <w:szCs w:val="24"/>
        </w:rPr>
        <w:t xml:space="preserve">Critères pour le </w:t>
      </w:r>
      <w:r w:rsidRPr="00A54B28">
        <w:rPr>
          <w:rFonts w:ascii="Garamond" w:hAnsi="Garamond"/>
          <w:b/>
          <w:bCs/>
          <w:i/>
          <w:sz w:val="22"/>
          <w:szCs w:val="24"/>
        </w:rPr>
        <w:t>P</w:t>
      </w:r>
      <w:r w:rsidR="00782E77" w:rsidRPr="00A54B28">
        <w:rPr>
          <w:rFonts w:ascii="Garamond" w:hAnsi="Garamond"/>
          <w:b/>
          <w:bCs/>
          <w:i/>
          <w:sz w:val="22"/>
          <w:szCs w:val="24"/>
        </w:rPr>
        <w:t xml:space="preserve">rix </w:t>
      </w:r>
      <w:r w:rsidR="00782E77" w:rsidRPr="00A54B28">
        <w:rPr>
          <w:rFonts w:ascii="Garamond" w:hAnsi="Garamond"/>
          <w:b/>
          <w:bCs/>
          <w:i/>
          <w:iCs/>
          <w:sz w:val="22"/>
          <w:szCs w:val="24"/>
        </w:rPr>
        <w:t>GASP</w:t>
      </w:r>
      <w:r w:rsidR="00782E77" w:rsidRPr="00A54B28">
        <w:rPr>
          <w:rFonts w:ascii="Garamond" w:hAnsi="Garamond"/>
          <w:sz w:val="22"/>
          <w:szCs w:val="24"/>
        </w:rPr>
        <w:t xml:space="preserve">  (individu)</w:t>
      </w:r>
    </w:p>
    <w:p w:rsidR="00782E77" w:rsidRPr="00A54B28" w:rsidRDefault="00782E77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Engagement personnel dans la lutte à la pauvreté</w:t>
      </w:r>
      <w:r w:rsidR="0060767F" w:rsidRPr="00A54B28">
        <w:rPr>
          <w:rFonts w:ascii="Garamond" w:hAnsi="Garamond"/>
          <w:sz w:val="22"/>
          <w:szCs w:val="24"/>
        </w:rPr>
        <w:t xml:space="preserve"> en Haute-Yamaska</w:t>
      </w:r>
    </w:p>
    <w:p w:rsidR="00782E77" w:rsidRPr="00A54B28" w:rsidRDefault="00782E77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Engagement de longue durée</w:t>
      </w:r>
    </w:p>
    <w:p w:rsidR="00782E77" w:rsidRPr="00A54B28" w:rsidRDefault="00782E77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Impact sur les personnes en situation de pauvreté</w:t>
      </w:r>
    </w:p>
    <w:p w:rsidR="00782E77" w:rsidRPr="00A54B28" w:rsidRDefault="002A7A53" w:rsidP="000E757D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Le</w:t>
      </w:r>
      <w:r w:rsidR="00782E77" w:rsidRPr="00A54B28">
        <w:rPr>
          <w:rFonts w:ascii="Garamond" w:hAnsi="Garamond"/>
          <w:sz w:val="22"/>
          <w:szCs w:val="24"/>
        </w:rPr>
        <w:t>s actions o</w:t>
      </w:r>
      <w:r w:rsidR="00816D28" w:rsidRPr="00A54B28">
        <w:rPr>
          <w:rFonts w:ascii="Garamond" w:hAnsi="Garamond"/>
          <w:sz w:val="22"/>
          <w:szCs w:val="24"/>
        </w:rPr>
        <w:t>nt été posées sans rémunération</w:t>
      </w:r>
    </w:p>
    <w:p w:rsidR="0060767F" w:rsidRPr="00A54B28" w:rsidRDefault="0060767F" w:rsidP="0060767F">
      <w:pPr>
        <w:rPr>
          <w:rFonts w:ascii="Garamond" w:hAnsi="Garamond"/>
          <w:b/>
          <w:sz w:val="22"/>
          <w:szCs w:val="24"/>
        </w:rPr>
      </w:pPr>
    </w:p>
    <w:p w:rsidR="0060767F" w:rsidRPr="00A54B28" w:rsidRDefault="0060767F" w:rsidP="00032EE0">
      <w:pPr>
        <w:shd w:val="clear" w:color="auto" w:fill="D6E3BC" w:themeFill="accent3" w:themeFillTint="66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b/>
          <w:sz w:val="22"/>
          <w:szCs w:val="24"/>
        </w:rPr>
        <w:t xml:space="preserve">Critères pour le </w:t>
      </w:r>
      <w:r w:rsidRPr="00A54B28">
        <w:rPr>
          <w:rFonts w:ascii="Garamond" w:hAnsi="Garamond"/>
          <w:b/>
          <w:i/>
          <w:sz w:val="22"/>
          <w:szCs w:val="24"/>
        </w:rPr>
        <w:t xml:space="preserve">Prix </w:t>
      </w:r>
      <w:r w:rsidR="0097641B" w:rsidRPr="00A54B28">
        <w:rPr>
          <w:rFonts w:ascii="Garamond" w:hAnsi="Garamond"/>
          <w:b/>
          <w:i/>
          <w:sz w:val="22"/>
          <w:szCs w:val="24"/>
        </w:rPr>
        <w:t xml:space="preserve">Jeunesse </w:t>
      </w:r>
      <w:r w:rsidRPr="00A54B28">
        <w:rPr>
          <w:rFonts w:ascii="Garamond" w:hAnsi="Garamond"/>
          <w:b/>
          <w:i/>
          <w:sz w:val="22"/>
          <w:szCs w:val="24"/>
        </w:rPr>
        <w:t>GASP</w:t>
      </w:r>
      <w:r w:rsidR="0097641B" w:rsidRPr="00A54B28">
        <w:rPr>
          <w:rFonts w:ascii="Garamond" w:hAnsi="Garamond"/>
          <w:b/>
          <w:i/>
          <w:sz w:val="22"/>
          <w:szCs w:val="24"/>
        </w:rPr>
        <w:t>/Atelier 19</w:t>
      </w:r>
      <w:r w:rsidRPr="00A54B28">
        <w:rPr>
          <w:rFonts w:ascii="Garamond" w:hAnsi="Garamond"/>
          <w:b/>
          <w:i/>
          <w:sz w:val="22"/>
          <w:szCs w:val="24"/>
        </w:rPr>
        <w:t xml:space="preserve"> </w:t>
      </w:r>
      <w:r w:rsidRPr="00A54B28">
        <w:rPr>
          <w:rFonts w:ascii="Garamond" w:hAnsi="Garamond"/>
          <w:sz w:val="22"/>
          <w:szCs w:val="24"/>
        </w:rPr>
        <w:t>(individu ou groupe</w:t>
      </w:r>
      <w:r w:rsidR="00032EE0" w:rsidRPr="00A54B28">
        <w:rPr>
          <w:rFonts w:ascii="Garamond" w:hAnsi="Garamond"/>
          <w:sz w:val="22"/>
          <w:szCs w:val="24"/>
        </w:rPr>
        <w:t>, moins de 25 ans</w:t>
      </w:r>
      <w:r w:rsidRPr="00A54B28">
        <w:rPr>
          <w:rFonts w:ascii="Garamond" w:hAnsi="Garamond"/>
          <w:sz w:val="22"/>
          <w:szCs w:val="24"/>
        </w:rPr>
        <w:t>)</w:t>
      </w:r>
    </w:p>
    <w:p w:rsidR="0060767F" w:rsidRPr="00A54B28" w:rsidRDefault="0060767F" w:rsidP="0060767F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 xml:space="preserve">Action concrète réalisée en </w:t>
      </w:r>
      <w:r w:rsidR="008D695D" w:rsidRPr="00A54B28">
        <w:rPr>
          <w:rFonts w:ascii="Garamond" w:hAnsi="Garamond"/>
          <w:b/>
          <w:bCs/>
          <w:sz w:val="22"/>
          <w:szCs w:val="24"/>
        </w:rPr>
        <w:t>2014-2015</w:t>
      </w:r>
      <w:r w:rsidRPr="00A54B28">
        <w:rPr>
          <w:rFonts w:ascii="Garamond" w:hAnsi="Garamond"/>
          <w:b/>
          <w:bCs/>
          <w:sz w:val="22"/>
          <w:szCs w:val="24"/>
        </w:rPr>
        <w:t xml:space="preserve"> </w:t>
      </w:r>
      <w:r w:rsidRPr="00A54B28">
        <w:rPr>
          <w:rFonts w:ascii="Garamond" w:hAnsi="Garamond"/>
          <w:sz w:val="22"/>
          <w:szCs w:val="24"/>
        </w:rPr>
        <w:t>qui contribue à améliorer les c</w:t>
      </w:r>
      <w:r w:rsidR="00816D28" w:rsidRPr="00A54B28">
        <w:rPr>
          <w:rFonts w:ascii="Garamond" w:hAnsi="Garamond"/>
          <w:sz w:val="22"/>
          <w:szCs w:val="24"/>
        </w:rPr>
        <w:t>onditions de vie</w:t>
      </w:r>
    </w:p>
    <w:p w:rsidR="00816D28" w:rsidRPr="00A54B28" w:rsidRDefault="00816D28" w:rsidP="0060767F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Sensibilisation auprès de la population</w:t>
      </w:r>
    </w:p>
    <w:p w:rsidR="00816D28" w:rsidRPr="00A54B28" w:rsidRDefault="00816D28" w:rsidP="0060767F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Mobilisation d’autres jeunes, adultes ou groupes</w:t>
      </w:r>
    </w:p>
    <w:p w:rsidR="0060767F" w:rsidRPr="00A54B28" w:rsidRDefault="00816D28" w:rsidP="000E757D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I</w:t>
      </w:r>
      <w:r w:rsidR="002A21EA" w:rsidRPr="00A54B28">
        <w:rPr>
          <w:rFonts w:ascii="Garamond" w:hAnsi="Garamond"/>
          <w:sz w:val="22"/>
          <w:szCs w:val="24"/>
        </w:rPr>
        <w:t xml:space="preserve">mplication dans </w:t>
      </w:r>
      <w:r w:rsidRPr="00A54B28">
        <w:rPr>
          <w:rFonts w:ascii="Garamond" w:hAnsi="Garamond"/>
          <w:sz w:val="22"/>
          <w:szCs w:val="24"/>
        </w:rPr>
        <w:t>un organisme, bénévolat ou campagne de dons</w:t>
      </w:r>
    </w:p>
    <w:p w:rsidR="0060767F" w:rsidRPr="00A54B28" w:rsidRDefault="00816D28" w:rsidP="0060767F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Les actions ont été posées sans rémunération</w:t>
      </w:r>
      <w:r w:rsidR="00A17886" w:rsidRPr="00A54B28">
        <w:rPr>
          <w:rFonts w:ascii="Garamond" w:hAnsi="Garamond"/>
          <w:sz w:val="22"/>
          <w:szCs w:val="24"/>
        </w:rPr>
        <w:t xml:space="preserve"> et idéalement de façon volontaire</w:t>
      </w:r>
      <w:bookmarkStart w:id="0" w:name="_GoBack"/>
      <w:bookmarkEnd w:id="0"/>
    </w:p>
    <w:p w:rsidR="00782E77" w:rsidRPr="00A54B28" w:rsidRDefault="00782E77">
      <w:pPr>
        <w:rPr>
          <w:rFonts w:ascii="Garamond" w:hAnsi="Garamond"/>
          <w:b/>
          <w:bCs/>
          <w:sz w:val="22"/>
          <w:szCs w:val="24"/>
        </w:rPr>
      </w:pPr>
    </w:p>
    <w:p w:rsidR="00782E77" w:rsidRPr="00A54B28" w:rsidRDefault="00782E77" w:rsidP="00032EE0">
      <w:pPr>
        <w:shd w:val="clear" w:color="auto" w:fill="D6E3BC" w:themeFill="accent3" w:themeFillTint="66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b/>
          <w:bCs/>
          <w:sz w:val="22"/>
          <w:szCs w:val="24"/>
        </w:rPr>
        <w:t xml:space="preserve">Critères pour </w:t>
      </w:r>
      <w:smartTag w:uri="urn:schemas-microsoft-com:office:smarttags" w:element="PersonName">
        <w:smartTagPr>
          <w:attr w:name="ProductID" w:val="la Mention"/>
        </w:smartTagPr>
        <w:r w:rsidRPr="00A54B28">
          <w:rPr>
            <w:rFonts w:ascii="Garamond" w:hAnsi="Garamond"/>
            <w:b/>
            <w:bCs/>
            <w:sz w:val="22"/>
            <w:szCs w:val="24"/>
          </w:rPr>
          <w:t xml:space="preserve">la </w:t>
        </w:r>
        <w:r w:rsidRPr="00A54B28">
          <w:rPr>
            <w:rFonts w:ascii="Garamond" w:hAnsi="Garamond"/>
            <w:b/>
            <w:bCs/>
            <w:i/>
            <w:iCs/>
            <w:sz w:val="22"/>
            <w:szCs w:val="24"/>
          </w:rPr>
          <w:t>Mention</w:t>
        </w:r>
      </w:smartTag>
      <w:r w:rsidRPr="00A54B28">
        <w:rPr>
          <w:rFonts w:ascii="Garamond" w:hAnsi="Garamond"/>
          <w:b/>
          <w:bCs/>
          <w:i/>
          <w:iCs/>
          <w:sz w:val="22"/>
          <w:szCs w:val="24"/>
        </w:rPr>
        <w:t xml:space="preserve"> spéciale</w:t>
      </w:r>
      <w:r w:rsidRPr="00A54B28">
        <w:rPr>
          <w:rFonts w:ascii="Garamond" w:hAnsi="Garamond"/>
          <w:sz w:val="22"/>
          <w:szCs w:val="24"/>
        </w:rPr>
        <w:t xml:space="preserve"> pour une collectivité </w:t>
      </w:r>
      <w:r w:rsidRPr="00A54B28">
        <w:rPr>
          <w:rFonts w:ascii="Garamond" w:hAnsi="Garamond"/>
          <w:b/>
          <w:sz w:val="22"/>
          <w:szCs w:val="24"/>
        </w:rPr>
        <w:t>(entreprise, organisme, institution, syndicat ...)</w:t>
      </w:r>
      <w:r w:rsidRPr="00A54B28">
        <w:rPr>
          <w:rFonts w:ascii="Garamond" w:hAnsi="Garamond"/>
          <w:sz w:val="22"/>
          <w:szCs w:val="24"/>
        </w:rPr>
        <w:t xml:space="preserve"> dans la région de </w:t>
      </w:r>
      <w:smartTag w:uri="urn:schemas-microsoft-com:office:smarttags" w:element="PersonName">
        <w:smartTagPr>
          <w:attr w:name="ProductID" w:val="la Haute-Yamaska."/>
        </w:smartTagPr>
        <w:r w:rsidRPr="00A54B28">
          <w:rPr>
            <w:rFonts w:ascii="Garamond" w:hAnsi="Garamond"/>
            <w:sz w:val="22"/>
            <w:szCs w:val="24"/>
          </w:rPr>
          <w:t>la Haute-Yamaska.</w:t>
        </w:r>
      </w:smartTag>
      <w:r w:rsidRPr="00A54B28">
        <w:rPr>
          <w:rFonts w:ascii="Garamond" w:hAnsi="Garamond"/>
          <w:sz w:val="22"/>
          <w:szCs w:val="24"/>
        </w:rPr>
        <w:t xml:space="preserve"> </w:t>
      </w:r>
    </w:p>
    <w:p w:rsidR="00782E77" w:rsidRPr="00A54B28" w:rsidRDefault="00782E77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 xml:space="preserve">Action concrète réalisée en </w:t>
      </w:r>
      <w:r w:rsidR="008D695D" w:rsidRPr="00A54B28">
        <w:rPr>
          <w:rFonts w:ascii="Garamond" w:hAnsi="Garamond"/>
          <w:b/>
          <w:bCs/>
          <w:sz w:val="22"/>
          <w:szCs w:val="24"/>
        </w:rPr>
        <w:t>2014-2015</w:t>
      </w:r>
      <w:r w:rsidRPr="00A54B28">
        <w:rPr>
          <w:rFonts w:ascii="Garamond" w:hAnsi="Garamond"/>
          <w:b/>
          <w:bCs/>
          <w:sz w:val="22"/>
          <w:szCs w:val="24"/>
        </w:rPr>
        <w:t xml:space="preserve"> </w:t>
      </w:r>
      <w:r w:rsidRPr="00A54B28">
        <w:rPr>
          <w:rFonts w:ascii="Garamond" w:hAnsi="Garamond"/>
          <w:sz w:val="22"/>
          <w:szCs w:val="24"/>
        </w:rPr>
        <w:t xml:space="preserve">qui contribue à améliorer les conditions de vie </w:t>
      </w:r>
    </w:p>
    <w:p w:rsidR="00782E77" w:rsidRPr="00A54B28" w:rsidRDefault="00782E77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Sensibil</w:t>
      </w:r>
      <w:r w:rsidR="00816D28" w:rsidRPr="00A54B28">
        <w:rPr>
          <w:rFonts w:ascii="Garamond" w:hAnsi="Garamond"/>
          <w:sz w:val="22"/>
          <w:szCs w:val="24"/>
        </w:rPr>
        <w:t>isation auprès de la population</w:t>
      </w:r>
    </w:p>
    <w:p w:rsidR="00816D28" w:rsidRPr="00A54B28" w:rsidRDefault="00816D28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Organisation ou soutien à un projet</w:t>
      </w:r>
      <w:r w:rsidR="002A7A53" w:rsidRPr="00A54B28">
        <w:rPr>
          <w:rFonts w:ascii="Garamond" w:hAnsi="Garamond"/>
          <w:sz w:val="22"/>
          <w:szCs w:val="24"/>
        </w:rPr>
        <w:t xml:space="preserve"> ou organismes</w:t>
      </w:r>
    </w:p>
    <w:p w:rsidR="00782E77" w:rsidRPr="00A54B28" w:rsidRDefault="00816D28" w:rsidP="00DB2223">
      <w:pPr>
        <w:numPr>
          <w:ilvl w:val="0"/>
          <w:numId w:val="1"/>
        </w:numPr>
        <w:ind w:left="360" w:hanging="360"/>
        <w:rPr>
          <w:rFonts w:ascii="Garamond" w:hAnsi="Garamond"/>
          <w:sz w:val="22"/>
          <w:szCs w:val="24"/>
        </w:rPr>
      </w:pPr>
      <w:r w:rsidRPr="00A54B28">
        <w:rPr>
          <w:rFonts w:ascii="Garamond" w:hAnsi="Garamond"/>
          <w:sz w:val="22"/>
          <w:szCs w:val="24"/>
        </w:rPr>
        <w:t>Impact direct sur la population</w:t>
      </w:r>
    </w:p>
    <w:p w:rsidR="00352802" w:rsidRDefault="00352802" w:rsidP="00F47290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782E77" w:rsidRPr="00A54B28" w:rsidRDefault="00782E77" w:rsidP="00F47290">
      <w:pPr>
        <w:jc w:val="both"/>
        <w:rPr>
          <w:rFonts w:ascii="Garamond" w:hAnsi="Garamond"/>
          <w:i/>
          <w:iCs/>
          <w:sz w:val="22"/>
          <w:szCs w:val="24"/>
        </w:rPr>
      </w:pPr>
      <w:r w:rsidRPr="00A54B28">
        <w:rPr>
          <w:rFonts w:ascii="Garamond" w:hAnsi="Garamond"/>
          <w:color w:val="000000"/>
          <w:sz w:val="22"/>
          <w:szCs w:val="24"/>
        </w:rPr>
        <w:t xml:space="preserve">N.B. Le récipiendaire reçoit la mention spéciale pour une durée d’un an et l’année suivante, elle est remise à un autre gagnant. </w:t>
      </w:r>
      <w:r w:rsidRPr="00A54B28">
        <w:rPr>
          <w:rFonts w:ascii="Garamond" w:hAnsi="Garamond"/>
          <w:sz w:val="22"/>
          <w:szCs w:val="24"/>
        </w:rPr>
        <w:t xml:space="preserve">Il y a donc transmission de la </w:t>
      </w:r>
      <w:r w:rsidRPr="00A54B28">
        <w:rPr>
          <w:rFonts w:ascii="Garamond" w:hAnsi="Garamond"/>
          <w:i/>
          <w:iCs/>
          <w:sz w:val="22"/>
          <w:szCs w:val="24"/>
        </w:rPr>
        <w:t>Mention spéciale.</w:t>
      </w:r>
    </w:p>
    <w:p w:rsidR="00874DC9" w:rsidRPr="00133CC9" w:rsidRDefault="00874DC9" w:rsidP="00F47290">
      <w:pPr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:rsidR="00133CC9" w:rsidRDefault="00133CC9" w:rsidP="00133CC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6E3BC" w:themeFill="accent3" w:themeFillTint="66"/>
        <w:jc w:val="center"/>
        <w:rPr>
          <w:rFonts w:ascii="Garamond" w:hAnsi="Garamond"/>
          <w:color w:val="000000"/>
          <w:sz w:val="32"/>
          <w:szCs w:val="24"/>
        </w:rPr>
      </w:pPr>
    </w:p>
    <w:p w:rsidR="00782E77" w:rsidRDefault="00782E77" w:rsidP="003528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6E3BC" w:themeFill="accent3" w:themeFillTint="66"/>
        <w:jc w:val="center"/>
        <w:rPr>
          <w:rFonts w:ascii="Garamond" w:hAnsi="Garamond"/>
          <w:sz w:val="32"/>
          <w:szCs w:val="24"/>
        </w:rPr>
      </w:pPr>
      <w:r w:rsidRPr="00133CC9">
        <w:rPr>
          <w:rFonts w:ascii="Garamond" w:hAnsi="Garamond"/>
          <w:color w:val="000000"/>
          <w:sz w:val="32"/>
          <w:szCs w:val="24"/>
        </w:rPr>
        <w:t xml:space="preserve">Les candidatures doivent être reçues </w:t>
      </w:r>
      <w:r w:rsidR="00770BCF" w:rsidRPr="00133CC9">
        <w:rPr>
          <w:rFonts w:ascii="Garamond" w:hAnsi="Garamond"/>
          <w:color w:val="000000"/>
          <w:sz w:val="32"/>
          <w:szCs w:val="24"/>
          <w:u w:val="single"/>
        </w:rPr>
        <w:t xml:space="preserve">au plus tard le </w:t>
      </w:r>
      <w:r w:rsidR="00874DC9">
        <w:rPr>
          <w:rFonts w:ascii="Garamond" w:hAnsi="Garamond"/>
          <w:color w:val="000000"/>
          <w:sz w:val="32"/>
          <w:szCs w:val="24"/>
          <w:u w:val="single"/>
        </w:rPr>
        <w:t>20</w:t>
      </w:r>
      <w:r w:rsidR="00864E56" w:rsidRPr="00133CC9">
        <w:rPr>
          <w:rFonts w:ascii="Garamond" w:hAnsi="Garamond"/>
          <w:color w:val="000000"/>
          <w:sz w:val="32"/>
          <w:szCs w:val="24"/>
          <w:u w:val="single"/>
        </w:rPr>
        <w:t xml:space="preserve"> janvier 2015</w:t>
      </w:r>
      <w:r w:rsidRPr="00133CC9">
        <w:rPr>
          <w:rFonts w:ascii="Garamond" w:hAnsi="Garamond"/>
          <w:color w:val="000000"/>
          <w:sz w:val="32"/>
          <w:szCs w:val="24"/>
        </w:rPr>
        <w:t xml:space="preserve">, </w:t>
      </w:r>
      <w:r w:rsidRPr="00133CC9">
        <w:rPr>
          <w:rFonts w:ascii="Garamond" w:hAnsi="Garamond"/>
          <w:b/>
          <w:color w:val="000000"/>
          <w:sz w:val="32"/>
          <w:szCs w:val="24"/>
        </w:rPr>
        <w:t xml:space="preserve">par la poste au </w:t>
      </w:r>
      <w:r w:rsidR="00770BCF" w:rsidRPr="00133CC9">
        <w:rPr>
          <w:rFonts w:ascii="Garamond" w:hAnsi="Garamond"/>
          <w:b/>
          <w:color w:val="000000"/>
          <w:sz w:val="32"/>
          <w:szCs w:val="24"/>
        </w:rPr>
        <w:t>170, rue St-Antoine Nord, bureau</w:t>
      </w:r>
      <w:r w:rsidRPr="00133CC9">
        <w:rPr>
          <w:rFonts w:ascii="Garamond" w:hAnsi="Garamond"/>
          <w:b/>
          <w:color w:val="000000"/>
          <w:sz w:val="32"/>
          <w:szCs w:val="24"/>
        </w:rPr>
        <w:t xml:space="preserve"> 311, Granby (Québec)  J2G </w:t>
      </w:r>
      <w:r w:rsidR="00770BCF" w:rsidRPr="00133CC9">
        <w:rPr>
          <w:rFonts w:ascii="Garamond" w:hAnsi="Garamond"/>
          <w:b/>
          <w:color w:val="000000"/>
          <w:sz w:val="32"/>
          <w:szCs w:val="24"/>
        </w:rPr>
        <w:t>5G8</w:t>
      </w:r>
      <w:r w:rsidRPr="00133CC9">
        <w:rPr>
          <w:rFonts w:ascii="Garamond" w:hAnsi="Garamond"/>
          <w:b/>
          <w:color w:val="000000"/>
          <w:sz w:val="32"/>
          <w:szCs w:val="24"/>
        </w:rPr>
        <w:t xml:space="preserve"> </w:t>
      </w:r>
      <w:r w:rsidRPr="00133CC9">
        <w:rPr>
          <w:rFonts w:ascii="Garamond" w:hAnsi="Garamond"/>
          <w:color w:val="000000"/>
          <w:sz w:val="32"/>
          <w:szCs w:val="24"/>
        </w:rPr>
        <w:t xml:space="preserve">ou </w:t>
      </w:r>
      <w:r w:rsidRPr="00133CC9">
        <w:rPr>
          <w:rFonts w:ascii="Garamond" w:hAnsi="Garamond"/>
          <w:b/>
          <w:color w:val="000000"/>
          <w:sz w:val="32"/>
          <w:szCs w:val="24"/>
        </w:rPr>
        <w:t>par courriel</w:t>
      </w:r>
      <w:r w:rsidRPr="00133CC9">
        <w:rPr>
          <w:rFonts w:ascii="Garamond" w:hAnsi="Garamond"/>
          <w:color w:val="000000"/>
          <w:sz w:val="32"/>
          <w:szCs w:val="24"/>
        </w:rPr>
        <w:t xml:space="preserve"> au </w:t>
      </w:r>
      <w:hyperlink r:id="rId6" w:history="1">
        <w:r w:rsidR="00770BCF" w:rsidRPr="00133CC9">
          <w:rPr>
            <w:rStyle w:val="Lienhypertexte"/>
            <w:rFonts w:ascii="Garamond" w:hAnsi="Garamond"/>
            <w:sz w:val="32"/>
            <w:szCs w:val="24"/>
          </w:rPr>
          <w:t>gasphauteyamaska@gmail.com</w:t>
        </w:r>
      </w:hyperlink>
      <w:r w:rsidR="00770BCF" w:rsidRPr="00133CC9">
        <w:rPr>
          <w:rFonts w:ascii="Garamond" w:hAnsi="Garamond"/>
          <w:sz w:val="32"/>
          <w:szCs w:val="24"/>
        </w:rPr>
        <w:t>.</w:t>
      </w:r>
      <w:r w:rsidR="005854C7" w:rsidRPr="00133CC9">
        <w:rPr>
          <w:rFonts w:ascii="Garamond" w:hAnsi="Garamond"/>
          <w:sz w:val="32"/>
          <w:szCs w:val="24"/>
        </w:rPr>
        <w:t xml:space="preserve"> Pour information : 450-378-0990.</w:t>
      </w:r>
    </w:p>
    <w:p w:rsidR="00A54B28" w:rsidRDefault="00A54B28" w:rsidP="003528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6E3BC" w:themeFill="accent3" w:themeFillTint="66"/>
        <w:jc w:val="center"/>
        <w:rPr>
          <w:rFonts w:ascii="Garamond" w:hAnsi="Garamond"/>
          <w:sz w:val="32"/>
          <w:szCs w:val="24"/>
        </w:rPr>
      </w:pPr>
    </w:p>
    <w:p w:rsidR="004B796C" w:rsidRDefault="004B796C" w:rsidP="003528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6E3BC" w:themeFill="accent3" w:themeFillTint="66"/>
        <w:jc w:val="center"/>
        <w:rPr>
          <w:rFonts w:ascii="Garamond" w:hAnsi="Garamond"/>
          <w:sz w:val="32"/>
          <w:szCs w:val="24"/>
        </w:rPr>
      </w:pPr>
      <w:r>
        <w:rPr>
          <w:rFonts w:ascii="Garamond" w:hAnsi="Garamond"/>
          <w:sz w:val="32"/>
          <w:szCs w:val="24"/>
        </w:rPr>
        <w:t>Nous remercions de votre précieuse collaboration </w:t>
      </w:r>
      <w:r w:rsidRPr="004B796C">
        <w:rPr>
          <w:rFonts w:ascii="Garamond" w:hAnsi="Garamond"/>
          <w:sz w:val="32"/>
          <w:szCs w:val="24"/>
        </w:rPr>
        <w:sym w:font="Wingdings" w:char="F04A"/>
      </w:r>
      <w:r>
        <w:rPr>
          <w:rFonts w:ascii="Garamond" w:hAnsi="Garamond"/>
          <w:sz w:val="32"/>
          <w:szCs w:val="24"/>
        </w:rPr>
        <w:t xml:space="preserve"> </w:t>
      </w:r>
    </w:p>
    <w:p w:rsidR="00A54B28" w:rsidRDefault="00A54B28" w:rsidP="003528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6E3BC" w:themeFill="accent3" w:themeFillTint="66"/>
        <w:jc w:val="center"/>
        <w:rPr>
          <w:rFonts w:ascii="Garamond" w:hAnsi="Garamond"/>
          <w:sz w:val="32"/>
          <w:szCs w:val="24"/>
        </w:rPr>
      </w:pPr>
    </w:p>
    <w:p w:rsidR="00133CC9" w:rsidRPr="00133CC9" w:rsidRDefault="00133CC9" w:rsidP="00133CC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6E3BC" w:themeFill="accent3" w:themeFillTint="66"/>
        <w:jc w:val="center"/>
        <w:rPr>
          <w:rFonts w:ascii="Garamond" w:hAnsi="Garamond"/>
          <w:sz w:val="32"/>
          <w:szCs w:val="24"/>
        </w:rPr>
      </w:pPr>
    </w:p>
    <w:p w:rsidR="00133CC9" w:rsidRDefault="00133CC9" w:rsidP="00352802">
      <w:pPr>
        <w:rPr>
          <w:rFonts w:ascii="Garamond" w:hAnsi="Garamond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861" w:tblpY="429"/>
        <w:tblW w:w="10325" w:type="dxa"/>
        <w:tblLook w:val="04A0" w:firstRow="1" w:lastRow="0" w:firstColumn="1" w:lastColumn="0" w:noHBand="0" w:noVBand="1"/>
      </w:tblPr>
      <w:tblGrid>
        <w:gridCol w:w="1134"/>
        <w:gridCol w:w="2689"/>
        <w:gridCol w:w="3402"/>
        <w:gridCol w:w="3100"/>
      </w:tblGrid>
      <w:tr w:rsidR="00FD1494" w:rsidRPr="00816D28" w:rsidTr="00FD1494">
        <w:trPr>
          <w:trHeight w:val="472"/>
        </w:trPr>
        <w:tc>
          <w:tcPr>
            <w:tcW w:w="10325" w:type="dxa"/>
            <w:gridSpan w:val="4"/>
            <w:shd w:val="clear" w:color="auto" w:fill="76923C" w:themeFill="accent3" w:themeFillShade="BF"/>
            <w:vAlign w:val="center"/>
          </w:tcPr>
          <w:p w:rsidR="00FD1494" w:rsidRDefault="00FD1494" w:rsidP="00FD1494">
            <w:pPr>
              <w:spacing w:before="120" w:after="120"/>
              <w:jc w:val="center"/>
              <w:rPr>
                <w:b/>
              </w:rPr>
            </w:pPr>
            <w:r w:rsidRPr="00FD1494">
              <w:rPr>
                <w:b/>
                <w:color w:val="FFFFFF" w:themeColor="background1"/>
                <w:sz w:val="24"/>
              </w:rPr>
              <w:t>Registre des récipiendaires</w:t>
            </w:r>
          </w:p>
        </w:tc>
      </w:tr>
      <w:tr w:rsidR="00864E56" w:rsidRPr="00816D28" w:rsidTr="00361296">
        <w:trPr>
          <w:trHeight w:val="485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  <w:rPr>
                <w:b/>
              </w:rPr>
            </w:pPr>
            <w:r w:rsidRPr="00816D28">
              <w:rPr>
                <w:b/>
              </w:rPr>
              <w:t>Année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  <w:rPr>
                <w:b/>
              </w:rPr>
            </w:pPr>
            <w:r w:rsidRPr="00816D28">
              <w:rPr>
                <w:b/>
              </w:rPr>
              <w:t>Prix GASP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  <w:rPr>
                <w:b/>
              </w:rPr>
            </w:pPr>
            <w:r w:rsidRPr="00816D28">
              <w:rPr>
                <w:b/>
              </w:rPr>
              <w:t>Mention spéciale</w:t>
            </w:r>
          </w:p>
        </w:tc>
        <w:tc>
          <w:tcPr>
            <w:tcW w:w="3100" w:type="dxa"/>
            <w:shd w:val="clear" w:color="auto" w:fill="EAF1DD" w:themeFill="accent3" w:themeFillTint="33"/>
          </w:tcPr>
          <w:p w:rsidR="00864E56" w:rsidRPr="00816D28" w:rsidRDefault="00FD1494" w:rsidP="00FD14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Prix GASP/Atelier 19 Jeunesse</w:t>
            </w:r>
          </w:p>
        </w:tc>
      </w:tr>
      <w:tr w:rsidR="00864E56" w:rsidRPr="00816D28" w:rsidTr="00361296">
        <w:trPr>
          <w:trHeight w:val="472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2006</w:t>
            </w:r>
            <w:r w:rsidR="00361296">
              <w:t>-2007</w:t>
            </w:r>
          </w:p>
        </w:tc>
        <w:tc>
          <w:tcPr>
            <w:tcW w:w="2689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Sœur Monique Brissette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 xml:space="preserve">Ville de Granby 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945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2007</w:t>
            </w:r>
            <w:r w:rsidR="00361296">
              <w:t>-2008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 xml:space="preserve">Mme Chantal </w:t>
            </w:r>
            <w:proofErr w:type="spellStart"/>
            <w:r w:rsidRPr="00816D28">
              <w:t>Gareau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 xml:space="preserve">Municipalité et la Coalition du Pacte rurale de St. Joachim de </w:t>
            </w:r>
            <w:proofErr w:type="spellStart"/>
            <w:r w:rsidRPr="00816D28">
              <w:t>Shefford</w:t>
            </w:r>
            <w:proofErr w:type="spellEnd"/>
          </w:p>
        </w:tc>
        <w:tc>
          <w:tcPr>
            <w:tcW w:w="3100" w:type="dxa"/>
            <w:shd w:val="clear" w:color="auto" w:fill="EAF1DD" w:themeFill="accent3" w:themeFillTint="33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472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2008</w:t>
            </w:r>
            <w:r w:rsidR="00361296">
              <w:t>-2009</w:t>
            </w:r>
          </w:p>
        </w:tc>
        <w:tc>
          <w:tcPr>
            <w:tcW w:w="2689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Mme Ginette Jacques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 xml:space="preserve">Municipalité de </w:t>
            </w:r>
            <w:proofErr w:type="spellStart"/>
            <w:r w:rsidRPr="00816D28">
              <w:t>Roxton</w:t>
            </w:r>
            <w:proofErr w:type="spellEnd"/>
            <w:r w:rsidRPr="00816D28">
              <w:t xml:space="preserve"> Pond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485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2009</w:t>
            </w:r>
            <w:r w:rsidR="00361296">
              <w:t>-2010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 xml:space="preserve">Colette </w:t>
            </w:r>
            <w:proofErr w:type="spellStart"/>
            <w:r w:rsidRPr="00816D28">
              <w:t>Riendeau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proofErr w:type="spellStart"/>
            <w:r w:rsidRPr="00816D28">
              <w:t>Promutuel</w:t>
            </w:r>
            <w:proofErr w:type="spellEnd"/>
            <w:r w:rsidRPr="00816D28">
              <w:t xml:space="preserve"> Valmont de Waterloo</w:t>
            </w:r>
          </w:p>
        </w:tc>
        <w:tc>
          <w:tcPr>
            <w:tcW w:w="3100" w:type="dxa"/>
            <w:shd w:val="clear" w:color="auto" w:fill="EAF1DD" w:themeFill="accent3" w:themeFillTint="33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472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2010</w:t>
            </w:r>
            <w:r w:rsidR="00361296">
              <w:t>-2011</w:t>
            </w:r>
          </w:p>
        </w:tc>
        <w:tc>
          <w:tcPr>
            <w:tcW w:w="2689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Mme Larouche (Partage)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Estrie Toyota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714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2011</w:t>
            </w:r>
            <w:r w:rsidR="00361296">
              <w:t>-2012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>
              <w:t xml:space="preserve">M. </w:t>
            </w:r>
            <w:r w:rsidRPr="00816D28">
              <w:t xml:space="preserve">Louis </w:t>
            </w:r>
            <w:proofErr w:type="spellStart"/>
            <w:r w:rsidRPr="00816D28">
              <w:t>Choinière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 xml:space="preserve">Collectif du Pavillon </w:t>
            </w:r>
            <w:proofErr w:type="spellStart"/>
            <w:r w:rsidRPr="00816D28">
              <w:t>Gévry</w:t>
            </w:r>
            <w:proofErr w:type="spellEnd"/>
            <w:r w:rsidRPr="00816D28">
              <w:t xml:space="preserve">-Lussier </w:t>
            </w:r>
            <w:proofErr w:type="spellStart"/>
            <w:r w:rsidRPr="00816D28">
              <w:t>inc</w:t>
            </w:r>
            <w:proofErr w:type="spellEnd"/>
          </w:p>
        </w:tc>
        <w:tc>
          <w:tcPr>
            <w:tcW w:w="3100" w:type="dxa"/>
            <w:shd w:val="clear" w:color="auto" w:fill="EAF1DD" w:themeFill="accent3" w:themeFillTint="33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702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2012</w:t>
            </w:r>
            <w:r w:rsidR="00361296">
              <w:t>-2013</w:t>
            </w:r>
          </w:p>
        </w:tc>
        <w:tc>
          <w:tcPr>
            <w:tcW w:w="2689" w:type="dxa"/>
            <w:shd w:val="clear" w:color="auto" w:fill="D6E3BC" w:themeFill="accent3" w:themeFillTint="66"/>
            <w:vAlign w:val="center"/>
          </w:tcPr>
          <w:p w:rsidR="00864E56" w:rsidRPr="00816D28" w:rsidRDefault="00FD1494" w:rsidP="00FD1494">
            <w:pPr>
              <w:spacing w:before="120" w:after="120"/>
              <w:jc w:val="center"/>
            </w:pPr>
            <w:r>
              <w:t xml:space="preserve">Mme </w:t>
            </w:r>
            <w:r w:rsidR="00864E56" w:rsidRPr="00816D28">
              <w:t xml:space="preserve">Gisèle Leclerc et </w:t>
            </w:r>
            <w:r>
              <w:t xml:space="preserve">Mme </w:t>
            </w:r>
            <w:r w:rsidR="00864E56" w:rsidRPr="00816D28">
              <w:t>Émilienne Duhamel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Collectif du vestiaire du partage Notre-Dame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714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2013</w:t>
            </w:r>
            <w:r w:rsidR="00361296">
              <w:t>-2014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>
              <w:t>Frère</w:t>
            </w:r>
            <w:r w:rsidRPr="00816D28">
              <w:t xml:space="preserve"> Denis Gilbert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 w:rsidRPr="00816D28">
              <w:t>Conseil d’administration du Partage Notre-Dame</w:t>
            </w:r>
          </w:p>
        </w:tc>
        <w:tc>
          <w:tcPr>
            <w:tcW w:w="3100" w:type="dxa"/>
            <w:shd w:val="clear" w:color="auto" w:fill="EAF1DD" w:themeFill="accent3" w:themeFillTint="33"/>
          </w:tcPr>
          <w:p w:rsidR="00864E56" w:rsidRPr="00816D28" w:rsidRDefault="00864E56" w:rsidP="00FD1494">
            <w:pPr>
              <w:spacing w:before="120" w:after="120"/>
              <w:jc w:val="center"/>
            </w:pPr>
          </w:p>
        </w:tc>
      </w:tr>
      <w:tr w:rsidR="00864E56" w:rsidRPr="00816D28" w:rsidTr="00361296">
        <w:trPr>
          <w:trHeight w:val="472"/>
        </w:trPr>
        <w:tc>
          <w:tcPr>
            <w:tcW w:w="1134" w:type="dxa"/>
            <w:shd w:val="clear" w:color="auto" w:fill="D6E3BC" w:themeFill="accent3" w:themeFillTint="66"/>
            <w:vAlign w:val="center"/>
          </w:tcPr>
          <w:p w:rsidR="00864E56" w:rsidRPr="00816D28" w:rsidRDefault="00864E56" w:rsidP="00FD1494">
            <w:pPr>
              <w:spacing w:before="120" w:after="120"/>
              <w:jc w:val="center"/>
            </w:pPr>
            <w:r>
              <w:t>2014</w:t>
            </w:r>
            <w:r w:rsidR="00361296">
              <w:t>-2015</w:t>
            </w:r>
          </w:p>
        </w:tc>
        <w:tc>
          <w:tcPr>
            <w:tcW w:w="2689" w:type="dxa"/>
            <w:shd w:val="clear" w:color="auto" w:fill="D6E3BC" w:themeFill="accent3" w:themeFillTint="66"/>
            <w:vAlign w:val="center"/>
          </w:tcPr>
          <w:p w:rsidR="00864E56" w:rsidRDefault="00FD1494" w:rsidP="00FD1494">
            <w:pPr>
              <w:spacing w:before="120" w:after="120"/>
              <w:jc w:val="center"/>
            </w:pPr>
            <w:r>
              <w:t>Mme Francine Labelle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864E56" w:rsidRPr="00816D28" w:rsidRDefault="00FD1494" w:rsidP="00FD1494">
            <w:pPr>
              <w:spacing w:before="120" w:after="120"/>
              <w:jc w:val="center"/>
            </w:pPr>
            <w:r>
              <w:t>Collectif « Incroyables comestibles »</w:t>
            </w:r>
          </w:p>
        </w:tc>
        <w:tc>
          <w:tcPr>
            <w:tcW w:w="3100" w:type="dxa"/>
            <w:shd w:val="clear" w:color="auto" w:fill="D6E3BC" w:themeFill="accent3" w:themeFillTint="66"/>
          </w:tcPr>
          <w:p w:rsidR="00864E56" w:rsidRPr="00816D28" w:rsidRDefault="00133CC9" w:rsidP="00FD1494">
            <w:pPr>
              <w:spacing w:before="120" w:after="120"/>
              <w:jc w:val="center"/>
            </w:pPr>
            <w:r>
              <w:t xml:space="preserve">Olivier </w:t>
            </w:r>
            <w:proofErr w:type="spellStart"/>
            <w:r>
              <w:t>Mugi</w:t>
            </w:r>
            <w:r w:rsidR="00FD1494">
              <w:t>sha</w:t>
            </w:r>
            <w:proofErr w:type="spellEnd"/>
          </w:p>
        </w:tc>
      </w:tr>
    </w:tbl>
    <w:p w:rsidR="00A54B28" w:rsidRDefault="00A54B28" w:rsidP="00A54B28">
      <w:pPr>
        <w:widowControl/>
        <w:overflowPunct/>
        <w:autoSpaceDE/>
        <w:autoSpaceDN/>
        <w:adjustRightInd/>
        <w:rPr>
          <w:rFonts w:ascii="Garamond" w:hAnsi="Garamond"/>
          <w:color w:val="000000"/>
          <w:sz w:val="24"/>
          <w:szCs w:val="24"/>
        </w:rPr>
      </w:pPr>
    </w:p>
    <w:p w:rsidR="00352802" w:rsidRPr="00352802" w:rsidRDefault="00352802" w:rsidP="00352802">
      <w:pPr>
        <w:widowControl/>
        <w:overflowPunct/>
        <w:autoSpaceDE/>
        <w:autoSpaceDN/>
        <w:adjustRightInd/>
        <w:jc w:val="center"/>
        <w:rPr>
          <w:rFonts w:ascii="Garamond" w:hAnsi="Garamond"/>
          <w:color w:val="000000"/>
          <w:sz w:val="24"/>
          <w:szCs w:val="24"/>
        </w:rPr>
      </w:pPr>
    </w:p>
    <w:p w:rsidR="00352802" w:rsidRDefault="00352802">
      <w:pPr>
        <w:widowControl/>
        <w:overflowPunct/>
        <w:autoSpaceDE/>
        <w:autoSpaceDN/>
        <w:adjustRightInd/>
        <w:rPr>
          <w:rFonts w:ascii="Garamond" w:hAnsi="Garamond"/>
          <w:b/>
          <w:i/>
          <w:color w:val="000000"/>
          <w:sz w:val="28"/>
          <w:szCs w:val="28"/>
          <w:u w:val="single"/>
        </w:rPr>
      </w:pPr>
      <w:r>
        <w:rPr>
          <w:rFonts w:ascii="Garamond" w:hAnsi="Garamond"/>
          <w:b/>
          <w:i/>
          <w:color w:val="000000"/>
          <w:sz w:val="28"/>
          <w:szCs w:val="28"/>
          <w:u w:val="single"/>
        </w:rPr>
        <w:br w:type="page"/>
      </w:r>
    </w:p>
    <w:p w:rsidR="00782E77" w:rsidRPr="00466711" w:rsidRDefault="00782E77" w:rsidP="00125F45">
      <w:pPr>
        <w:widowControl/>
        <w:overflowPunct/>
        <w:autoSpaceDE/>
        <w:autoSpaceDN/>
        <w:adjustRightInd/>
        <w:jc w:val="center"/>
        <w:rPr>
          <w:rFonts w:ascii="Garamond" w:hAnsi="Garamond"/>
          <w:b/>
          <w:i/>
          <w:color w:val="000000"/>
          <w:sz w:val="28"/>
          <w:szCs w:val="28"/>
          <w:u w:val="single"/>
        </w:rPr>
      </w:pPr>
      <w:r w:rsidRPr="00466711">
        <w:rPr>
          <w:rFonts w:ascii="Garamond" w:hAnsi="Garamond"/>
          <w:b/>
          <w:i/>
          <w:color w:val="000000"/>
          <w:sz w:val="28"/>
          <w:szCs w:val="28"/>
          <w:u w:val="single"/>
        </w:rPr>
        <w:lastRenderedPageBreak/>
        <w:t>Formulaire de candidature</w:t>
      </w:r>
    </w:p>
    <w:p w:rsidR="00782E77" w:rsidRPr="00466711" w:rsidRDefault="00782E77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782E77" w:rsidRPr="00466711" w:rsidRDefault="00782E77" w:rsidP="000A66C3">
      <w:pPr>
        <w:ind w:left="-142"/>
        <w:rPr>
          <w:rFonts w:ascii="Garamond" w:hAnsi="Garamond"/>
          <w:b/>
          <w:color w:val="000000"/>
          <w:sz w:val="28"/>
          <w:szCs w:val="28"/>
        </w:rPr>
      </w:pPr>
      <w:r w:rsidRPr="00466711">
        <w:rPr>
          <w:rFonts w:ascii="Garamond" w:hAnsi="Garamond"/>
          <w:b/>
          <w:color w:val="000000"/>
          <w:sz w:val="28"/>
          <w:szCs w:val="28"/>
        </w:rPr>
        <w:t xml:space="preserve">Prix GASP </w:t>
      </w:r>
    </w:p>
    <w:p w:rsidR="00782E77" w:rsidRPr="00466711" w:rsidRDefault="00782E77">
      <w:pPr>
        <w:rPr>
          <w:rFonts w:ascii="Garamond" w:hAnsi="Garamond"/>
          <w:b/>
          <w:color w:val="000000"/>
          <w:sz w:val="24"/>
          <w:szCs w:val="24"/>
        </w:rPr>
      </w:pPr>
    </w:p>
    <w:p w:rsidR="00782E77" w:rsidRPr="00466711" w:rsidRDefault="00782E77" w:rsidP="0048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Person</w:t>
      </w:r>
      <w:r>
        <w:rPr>
          <w:rFonts w:ascii="Garamond" w:hAnsi="Garamond"/>
          <w:color w:val="000000"/>
          <w:sz w:val="24"/>
          <w:szCs w:val="24"/>
        </w:rPr>
        <w:t>ne qui propose la candidature</w:t>
      </w:r>
    </w:p>
    <w:p w:rsidR="00782E77" w:rsidRDefault="00782E77" w:rsidP="0048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8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NOM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48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Adresse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48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 xml:space="preserve">Téléphone : </w:t>
      </w:r>
    </w:p>
    <w:p w:rsidR="00782E77" w:rsidRPr="00466711" w:rsidRDefault="00782E77" w:rsidP="00481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Courriel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Candidat proposé (individu</w:t>
      </w:r>
      <w:r>
        <w:rPr>
          <w:rFonts w:ascii="Garamond" w:hAnsi="Garamond"/>
          <w:color w:val="000000"/>
          <w:sz w:val="24"/>
          <w:szCs w:val="24"/>
        </w:rPr>
        <w:t>)</w:t>
      </w:r>
    </w:p>
    <w:p w:rsidR="00782E77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NOM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Adresse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Courriel :</w:t>
      </w:r>
    </w:p>
    <w:p w:rsidR="00782E77" w:rsidRPr="00466711" w:rsidRDefault="00782E77">
      <w:pPr>
        <w:rPr>
          <w:rFonts w:ascii="Garamond" w:hAnsi="Garamond"/>
          <w:color w:val="000000"/>
          <w:sz w:val="24"/>
          <w:szCs w:val="24"/>
          <w:u w:val="single"/>
        </w:rPr>
      </w:pPr>
    </w:p>
    <w:p w:rsidR="00782E77" w:rsidRDefault="00782E77" w:rsidP="00C460AC">
      <w:pPr>
        <w:numPr>
          <w:ilvl w:val="0"/>
          <w:numId w:val="2"/>
        </w:numPr>
        <w:tabs>
          <w:tab w:val="left" w:pos="284"/>
        </w:tabs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Dites en quelques lignes ce que vous désirez souligner comme geste ou moyen pris par cet individu pour lutter contre la pauvreté.  Quel a été l’engagement personnel de cette personne ?</w:t>
      </w:r>
    </w:p>
    <w:p w:rsidR="00782E77" w:rsidRDefault="00782E77" w:rsidP="004B41C2">
      <w:pPr>
        <w:tabs>
          <w:tab w:val="left" w:pos="284"/>
        </w:tabs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tabs>
          <w:tab w:val="left" w:pos="284"/>
        </w:tabs>
        <w:rPr>
          <w:rFonts w:ascii="Garamond" w:hAnsi="Garamond"/>
          <w:color w:val="000000"/>
          <w:sz w:val="24"/>
          <w:szCs w:val="24"/>
        </w:rPr>
      </w:pPr>
    </w:p>
    <w:p w:rsidR="00E45393" w:rsidRDefault="00E45393" w:rsidP="00C460AC">
      <w:pPr>
        <w:numPr>
          <w:ilvl w:val="0"/>
          <w:numId w:val="2"/>
        </w:numPr>
        <w:ind w:left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Est-ce que le type d’engagement</w:t>
      </w:r>
      <w:r w:rsidR="003A3685">
        <w:rPr>
          <w:rFonts w:ascii="Garamond" w:hAnsi="Garamond"/>
          <w:color w:val="000000"/>
          <w:sz w:val="24"/>
          <w:szCs w:val="24"/>
        </w:rPr>
        <w:t xml:space="preserve"> est attaché aux fonctions attri</w:t>
      </w:r>
      <w:r>
        <w:rPr>
          <w:rFonts w:ascii="Garamond" w:hAnsi="Garamond"/>
          <w:color w:val="000000"/>
          <w:sz w:val="24"/>
          <w:szCs w:val="24"/>
        </w:rPr>
        <w:t xml:space="preserve">buées dans la cadre d’une mission d’organisation (oui ou non) ? </w:t>
      </w:r>
    </w:p>
    <w:p w:rsidR="00E45393" w:rsidRDefault="00E45393" w:rsidP="00E45393">
      <w:pPr>
        <w:rPr>
          <w:rFonts w:ascii="Garamond" w:hAnsi="Garamond"/>
          <w:color w:val="000000"/>
          <w:sz w:val="24"/>
          <w:szCs w:val="24"/>
        </w:rPr>
      </w:pPr>
    </w:p>
    <w:p w:rsidR="00E45393" w:rsidRDefault="00E45393" w:rsidP="00E45393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C460AC">
      <w:pPr>
        <w:numPr>
          <w:ilvl w:val="0"/>
          <w:numId w:val="2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Depuis combien d’années cette personne est-elle impliquée dans la lutte à la pauvreté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466711">
        <w:rPr>
          <w:rFonts w:ascii="Garamond" w:hAnsi="Garamond"/>
          <w:color w:val="000000"/>
          <w:sz w:val="24"/>
          <w:szCs w:val="24"/>
        </w:rPr>
        <w:t xml:space="preserve">?  Précisez : </w:t>
      </w:r>
    </w:p>
    <w:p w:rsidR="00782E77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Default="00782E77" w:rsidP="00C460AC">
      <w:pPr>
        <w:numPr>
          <w:ilvl w:val="0"/>
          <w:numId w:val="2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Quel a été l’impact des actions posées à court terme ?</w:t>
      </w:r>
    </w:p>
    <w:p w:rsidR="00357ECE" w:rsidRPr="00466711" w:rsidRDefault="00357ECE" w:rsidP="00357ECE">
      <w:pPr>
        <w:ind w:left="284"/>
        <w:rPr>
          <w:rFonts w:ascii="Garamond" w:hAnsi="Garamond"/>
          <w:color w:val="000000"/>
          <w:sz w:val="24"/>
          <w:szCs w:val="24"/>
        </w:rPr>
      </w:pPr>
    </w:p>
    <w:p w:rsidR="00782E77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Default="00782E77" w:rsidP="00C460AC">
      <w:pPr>
        <w:numPr>
          <w:ilvl w:val="0"/>
          <w:numId w:val="2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Quel a été l’impact des actions posées à long terme ?</w:t>
      </w:r>
    </w:p>
    <w:p w:rsidR="00782E77" w:rsidRDefault="00782E77" w:rsidP="00EB0A86">
      <w:pPr>
        <w:ind w:left="-76"/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Default="00782E77" w:rsidP="002B48C5">
      <w:pPr>
        <w:rPr>
          <w:rFonts w:ascii="Garamond" w:hAnsi="Garamond"/>
          <w:color w:val="000000"/>
          <w:sz w:val="24"/>
          <w:szCs w:val="24"/>
        </w:rPr>
      </w:pPr>
    </w:p>
    <w:p w:rsidR="00782E77" w:rsidRDefault="00782E77" w:rsidP="00EB4616">
      <w:pPr>
        <w:numPr>
          <w:ilvl w:val="0"/>
          <w:numId w:val="2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Si votre candidat recevait le prix GASP et que vous deviez le présenter, écrivez-nous ce que vous diriez</w:t>
      </w:r>
      <w:r>
        <w:rPr>
          <w:rFonts w:ascii="Garamond" w:hAnsi="Garamond"/>
          <w:color w:val="000000"/>
          <w:sz w:val="24"/>
          <w:szCs w:val="24"/>
        </w:rPr>
        <w:t xml:space="preserve"> de cette personne ?</w:t>
      </w:r>
    </w:p>
    <w:p w:rsidR="00782E77" w:rsidRDefault="00782E77" w:rsidP="009060F2">
      <w:pPr>
        <w:rPr>
          <w:rFonts w:ascii="Garamond" w:hAnsi="Garamond"/>
          <w:color w:val="000000"/>
          <w:sz w:val="24"/>
          <w:szCs w:val="24"/>
        </w:rPr>
      </w:pPr>
    </w:p>
    <w:p w:rsidR="00782E77" w:rsidRDefault="00782E77" w:rsidP="009060F2">
      <w:pPr>
        <w:rPr>
          <w:rFonts w:ascii="Garamond" w:hAnsi="Garamond"/>
          <w:color w:val="000000"/>
          <w:sz w:val="24"/>
          <w:szCs w:val="24"/>
        </w:rPr>
      </w:pPr>
    </w:p>
    <w:p w:rsidR="00782E77" w:rsidRPr="000A66C3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0A66C3" w:rsidRDefault="00782E77">
      <w:pPr>
        <w:rPr>
          <w:rFonts w:ascii="Garamond" w:hAnsi="Garamond"/>
          <w:color w:val="000000"/>
          <w:sz w:val="24"/>
          <w:szCs w:val="24"/>
          <w:u w:val="single"/>
        </w:rPr>
      </w:pPr>
    </w:p>
    <w:p w:rsidR="00352802" w:rsidRDefault="00352802">
      <w:pPr>
        <w:widowControl/>
        <w:overflowPunct/>
        <w:autoSpaceDE/>
        <w:autoSpaceDN/>
        <w:adjustRightInd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br w:type="page"/>
      </w:r>
    </w:p>
    <w:p w:rsidR="00032EE0" w:rsidRPr="00466711" w:rsidRDefault="00032EE0" w:rsidP="0009550C">
      <w:pPr>
        <w:widowControl/>
        <w:overflowPunct/>
        <w:autoSpaceDE/>
        <w:autoSpaceDN/>
        <w:adjustRightInd/>
        <w:rPr>
          <w:rFonts w:ascii="Garamond" w:hAnsi="Garamond"/>
          <w:b/>
          <w:color w:val="000000"/>
          <w:sz w:val="28"/>
          <w:szCs w:val="28"/>
        </w:rPr>
      </w:pPr>
      <w:r w:rsidRPr="00466711">
        <w:rPr>
          <w:rFonts w:ascii="Garamond" w:hAnsi="Garamond"/>
          <w:b/>
          <w:color w:val="000000"/>
          <w:sz w:val="28"/>
          <w:szCs w:val="28"/>
        </w:rPr>
        <w:lastRenderedPageBreak/>
        <w:t xml:space="preserve">Prix GASP </w:t>
      </w:r>
      <w:r>
        <w:rPr>
          <w:rFonts w:ascii="Garamond" w:hAnsi="Garamond"/>
          <w:b/>
          <w:color w:val="000000"/>
          <w:sz w:val="28"/>
          <w:szCs w:val="28"/>
        </w:rPr>
        <w:t>Jeunesse</w:t>
      </w:r>
      <w:r w:rsidR="0009550C">
        <w:rPr>
          <w:rFonts w:ascii="Garamond" w:hAnsi="Garamond"/>
          <w:b/>
          <w:color w:val="000000"/>
          <w:sz w:val="28"/>
          <w:szCs w:val="28"/>
        </w:rPr>
        <w:t xml:space="preserve"> (moins de 25 ans)</w:t>
      </w:r>
    </w:p>
    <w:p w:rsidR="00032EE0" w:rsidRPr="00466711" w:rsidRDefault="00032EE0" w:rsidP="00032EE0">
      <w:pPr>
        <w:rPr>
          <w:rFonts w:ascii="Garamond" w:hAnsi="Garamond"/>
          <w:b/>
          <w:color w:val="000000"/>
          <w:sz w:val="24"/>
          <w:szCs w:val="24"/>
        </w:rPr>
      </w:pPr>
    </w:p>
    <w:p w:rsidR="00032EE0" w:rsidRPr="00466711" w:rsidRDefault="00032EE0" w:rsidP="0003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Person</w:t>
      </w:r>
      <w:r>
        <w:rPr>
          <w:rFonts w:ascii="Garamond" w:hAnsi="Garamond"/>
          <w:color w:val="000000"/>
          <w:sz w:val="24"/>
          <w:szCs w:val="24"/>
        </w:rPr>
        <w:t>ne qui propose la candidature</w:t>
      </w:r>
    </w:p>
    <w:p w:rsidR="00032EE0" w:rsidRDefault="00032EE0" w:rsidP="0003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</w:p>
    <w:p w:rsidR="00032EE0" w:rsidRPr="00466711" w:rsidRDefault="00032EE0" w:rsidP="0003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NOM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032EE0" w:rsidRPr="00466711" w:rsidRDefault="00032EE0" w:rsidP="0003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Adresse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032EE0" w:rsidRPr="00466711" w:rsidRDefault="00032EE0" w:rsidP="0003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 xml:space="preserve">Téléphone : </w:t>
      </w:r>
    </w:p>
    <w:p w:rsidR="00032EE0" w:rsidRPr="00466711" w:rsidRDefault="00032EE0" w:rsidP="0003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Courriel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032EE0" w:rsidRPr="00466711" w:rsidRDefault="00032EE0" w:rsidP="00032EE0">
      <w:pPr>
        <w:rPr>
          <w:rFonts w:ascii="Garamond" w:hAnsi="Garamond"/>
          <w:color w:val="000000"/>
          <w:sz w:val="24"/>
          <w:szCs w:val="24"/>
        </w:rPr>
      </w:pPr>
    </w:p>
    <w:p w:rsidR="00032EE0" w:rsidRPr="00466711" w:rsidRDefault="00032EE0" w:rsidP="00032E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Candidat proposé (individu</w:t>
      </w:r>
      <w:r>
        <w:rPr>
          <w:rFonts w:ascii="Garamond" w:hAnsi="Garamond"/>
          <w:color w:val="000000"/>
          <w:sz w:val="24"/>
          <w:szCs w:val="24"/>
        </w:rPr>
        <w:t xml:space="preserve"> ou groupe)</w:t>
      </w:r>
    </w:p>
    <w:p w:rsidR="00032EE0" w:rsidRDefault="00032EE0" w:rsidP="00032E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</w:p>
    <w:p w:rsidR="00032EE0" w:rsidRPr="00466711" w:rsidRDefault="00032EE0" w:rsidP="00032E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NOM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032EE0" w:rsidRPr="00466711" w:rsidRDefault="00032EE0" w:rsidP="00032E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Âge : </w:t>
      </w:r>
    </w:p>
    <w:p w:rsidR="00032EE0" w:rsidRPr="00466711" w:rsidRDefault="00032EE0" w:rsidP="00032E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Adresse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032EE0" w:rsidRDefault="00032EE0" w:rsidP="00032E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Courriel :</w:t>
      </w:r>
    </w:p>
    <w:p w:rsidR="00032EE0" w:rsidRPr="00466711" w:rsidRDefault="00032EE0" w:rsidP="00032EE0">
      <w:pPr>
        <w:rPr>
          <w:rFonts w:ascii="Garamond" w:hAnsi="Garamond"/>
          <w:color w:val="000000"/>
          <w:sz w:val="24"/>
          <w:szCs w:val="24"/>
          <w:u w:val="single"/>
        </w:rPr>
      </w:pPr>
    </w:p>
    <w:p w:rsidR="00032EE0" w:rsidRPr="00466711" w:rsidRDefault="00032EE0" w:rsidP="00032EE0">
      <w:pPr>
        <w:numPr>
          <w:ilvl w:val="0"/>
          <w:numId w:val="5"/>
        </w:numPr>
        <w:tabs>
          <w:tab w:val="left" w:pos="284"/>
        </w:tabs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 xml:space="preserve">Dites en quelques lignes ce que vous désirez souligner comme geste ou moyen pris par cet individu </w:t>
      </w:r>
      <w:r>
        <w:rPr>
          <w:rFonts w:ascii="Garamond" w:hAnsi="Garamond"/>
          <w:color w:val="000000"/>
          <w:sz w:val="24"/>
          <w:szCs w:val="24"/>
        </w:rPr>
        <w:t xml:space="preserve">ou ce groupe </w:t>
      </w:r>
      <w:r w:rsidRPr="00466711">
        <w:rPr>
          <w:rFonts w:ascii="Garamond" w:hAnsi="Garamond"/>
          <w:color w:val="000000"/>
          <w:sz w:val="24"/>
          <w:szCs w:val="24"/>
        </w:rPr>
        <w:t xml:space="preserve">pour lutter contre la pauvreté.  Quel a été l’engagement personnel de cette personne </w:t>
      </w:r>
      <w:r w:rsidR="00802F4F">
        <w:rPr>
          <w:rFonts w:ascii="Garamond" w:hAnsi="Garamond"/>
          <w:color w:val="000000"/>
          <w:sz w:val="24"/>
          <w:szCs w:val="24"/>
        </w:rPr>
        <w:t>ou</w:t>
      </w:r>
      <w:r>
        <w:rPr>
          <w:rFonts w:ascii="Garamond" w:hAnsi="Garamond"/>
          <w:color w:val="000000"/>
          <w:sz w:val="24"/>
          <w:szCs w:val="24"/>
        </w:rPr>
        <w:t xml:space="preserve"> du groupe </w:t>
      </w:r>
      <w:r w:rsidRPr="00466711">
        <w:rPr>
          <w:rFonts w:ascii="Garamond" w:hAnsi="Garamond"/>
          <w:color w:val="000000"/>
          <w:sz w:val="24"/>
          <w:szCs w:val="24"/>
        </w:rPr>
        <w:t>?</w:t>
      </w:r>
    </w:p>
    <w:p w:rsidR="00032EE0" w:rsidRDefault="00032EE0" w:rsidP="00032EE0">
      <w:pPr>
        <w:tabs>
          <w:tab w:val="left" w:pos="284"/>
        </w:tabs>
        <w:rPr>
          <w:rFonts w:ascii="Garamond" w:hAnsi="Garamond"/>
          <w:color w:val="000000"/>
          <w:sz w:val="24"/>
          <w:szCs w:val="24"/>
        </w:rPr>
      </w:pPr>
    </w:p>
    <w:p w:rsidR="00032EE0" w:rsidRPr="00466711" w:rsidRDefault="00032EE0" w:rsidP="00032EE0">
      <w:pPr>
        <w:tabs>
          <w:tab w:val="left" w:pos="284"/>
        </w:tabs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32EE0">
      <w:pPr>
        <w:numPr>
          <w:ilvl w:val="0"/>
          <w:numId w:val="5"/>
        </w:numPr>
        <w:ind w:left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Est-ce que le type d’engagement est attaché aux fonctions attribuées avec une rémunération </w:t>
      </w:r>
      <w:r w:rsidR="00802F4F">
        <w:rPr>
          <w:rFonts w:ascii="Garamond" w:hAnsi="Garamond"/>
          <w:color w:val="000000"/>
          <w:sz w:val="24"/>
          <w:szCs w:val="24"/>
        </w:rPr>
        <w:t xml:space="preserve">ou une obligation </w:t>
      </w:r>
      <w:r>
        <w:rPr>
          <w:rFonts w:ascii="Garamond" w:hAnsi="Garamond"/>
          <w:color w:val="000000"/>
          <w:sz w:val="24"/>
          <w:szCs w:val="24"/>
        </w:rPr>
        <w:t xml:space="preserve">? </w:t>
      </w:r>
    </w:p>
    <w:p w:rsidR="00032EE0" w:rsidRPr="00466711" w:rsidRDefault="00032EE0" w:rsidP="00032EE0">
      <w:pPr>
        <w:rPr>
          <w:rFonts w:ascii="Garamond" w:hAnsi="Garamond"/>
          <w:color w:val="000000"/>
          <w:sz w:val="24"/>
          <w:szCs w:val="24"/>
        </w:rPr>
      </w:pPr>
    </w:p>
    <w:p w:rsidR="00802F4F" w:rsidRDefault="00802F4F" w:rsidP="00032EE0">
      <w:pPr>
        <w:numPr>
          <w:ilvl w:val="0"/>
          <w:numId w:val="5"/>
        </w:numPr>
        <w:ind w:left="28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Est-ce que l’action a permis de mobiliser ou sensibiliser d’autres jeunes, adultes ou groupes ? Si oui, combien de personnes (approximatif) ? Expliquez.</w:t>
      </w:r>
    </w:p>
    <w:p w:rsidR="00802F4F" w:rsidRDefault="00802F4F" w:rsidP="00802F4F">
      <w:pPr>
        <w:ind w:left="284"/>
        <w:rPr>
          <w:rFonts w:ascii="Garamond" w:hAnsi="Garamond"/>
          <w:color w:val="000000"/>
          <w:sz w:val="24"/>
          <w:szCs w:val="24"/>
        </w:rPr>
      </w:pPr>
    </w:p>
    <w:p w:rsidR="00802F4F" w:rsidRDefault="00802F4F" w:rsidP="00802F4F">
      <w:pPr>
        <w:ind w:left="284"/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32EE0">
      <w:pPr>
        <w:numPr>
          <w:ilvl w:val="0"/>
          <w:numId w:val="5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Quel a été l’impact des actions posées</w:t>
      </w:r>
      <w:r w:rsidR="004C21CA">
        <w:rPr>
          <w:rFonts w:ascii="Garamond" w:hAnsi="Garamond"/>
          <w:color w:val="000000"/>
          <w:sz w:val="24"/>
          <w:szCs w:val="24"/>
        </w:rPr>
        <w:t xml:space="preserve"> </w:t>
      </w:r>
      <w:r w:rsidRPr="00466711">
        <w:rPr>
          <w:rFonts w:ascii="Garamond" w:hAnsi="Garamond"/>
          <w:color w:val="000000"/>
          <w:sz w:val="24"/>
          <w:szCs w:val="24"/>
        </w:rPr>
        <w:t>?</w:t>
      </w:r>
      <w:r w:rsidR="00802F4F">
        <w:rPr>
          <w:rFonts w:ascii="Garamond" w:hAnsi="Garamond"/>
          <w:color w:val="000000"/>
          <w:sz w:val="24"/>
          <w:szCs w:val="24"/>
        </w:rPr>
        <w:t xml:space="preserve"> Sur quel groupe ou population (ex : personnes itinérantes, handicapées, exclues, femmes, autres) ?</w:t>
      </w:r>
    </w:p>
    <w:p w:rsidR="00032EE0" w:rsidRDefault="00032EE0" w:rsidP="0009550C">
      <w:pPr>
        <w:rPr>
          <w:rFonts w:ascii="Garamond" w:hAnsi="Garamond"/>
          <w:color w:val="000000"/>
          <w:sz w:val="24"/>
          <w:szCs w:val="24"/>
        </w:rPr>
      </w:pPr>
    </w:p>
    <w:p w:rsidR="00032EE0" w:rsidRPr="00466711" w:rsidRDefault="00032EE0" w:rsidP="00032EE0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32EE0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32EE0">
      <w:pPr>
        <w:numPr>
          <w:ilvl w:val="0"/>
          <w:numId w:val="5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 xml:space="preserve">Si votre candidat recevait le prix GASP </w:t>
      </w:r>
      <w:r>
        <w:rPr>
          <w:rFonts w:ascii="Garamond" w:hAnsi="Garamond"/>
          <w:color w:val="000000"/>
          <w:sz w:val="24"/>
          <w:szCs w:val="24"/>
        </w:rPr>
        <w:t xml:space="preserve">Jeunesse </w:t>
      </w:r>
      <w:r w:rsidRPr="00466711">
        <w:rPr>
          <w:rFonts w:ascii="Garamond" w:hAnsi="Garamond"/>
          <w:color w:val="000000"/>
          <w:sz w:val="24"/>
          <w:szCs w:val="24"/>
        </w:rPr>
        <w:t>et que vous deviez le présenter, écrivez-nous ce que vous diriez</w:t>
      </w:r>
      <w:r>
        <w:rPr>
          <w:rFonts w:ascii="Garamond" w:hAnsi="Garamond"/>
          <w:color w:val="000000"/>
          <w:sz w:val="24"/>
          <w:szCs w:val="24"/>
        </w:rPr>
        <w:t xml:space="preserve"> de cette personne ?</w:t>
      </w:r>
    </w:p>
    <w:p w:rsidR="00357ECE" w:rsidRDefault="00357ECE" w:rsidP="00357ECE">
      <w:pPr>
        <w:ind w:left="284"/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32EE0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32EE0">
      <w:pPr>
        <w:rPr>
          <w:rFonts w:ascii="Garamond" w:hAnsi="Garamond"/>
          <w:color w:val="000000"/>
          <w:sz w:val="24"/>
          <w:szCs w:val="24"/>
        </w:rPr>
      </w:pPr>
    </w:p>
    <w:p w:rsidR="00032EE0" w:rsidRPr="000A66C3" w:rsidRDefault="00032EE0" w:rsidP="00032EE0">
      <w:pPr>
        <w:rPr>
          <w:rFonts w:ascii="Garamond" w:hAnsi="Garamond"/>
          <w:color w:val="000000"/>
          <w:sz w:val="24"/>
          <w:szCs w:val="24"/>
        </w:rPr>
      </w:pPr>
    </w:p>
    <w:p w:rsidR="00032EE0" w:rsidRPr="000A66C3" w:rsidRDefault="00032EE0" w:rsidP="00032EE0">
      <w:pPr>
        <w:rPr>
          <w:rFonts w:ascii="Garamond" w:hAnsi="Garamond"/>
          <w:color w:val="000000"/>
          <w:sz w:val="24"/>
          <w:szCs w:val="24"/>
          <w:u w:val="single"/>
        </w:rPr>
      </w:pPr>
    </w:p>
    <w:p w:rsidR="00782E77" w:rsidRPr="00466711" w:rsidRDefault="00032EE0" w:rsidP="00032EE0">
      <w:pPr>
        <w:ind w:left="-142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br w:type="page"/>
      </w:r>
      <w:r>
        <w:rPr>
          <w:rFonts w:ascii="Garamond" w:hAnsi="Garamond"/>
          <w:b/>
          <w:color w:val="000000"/>
          <w:sz w:val="28"/>
          <w:szCs w:val="28"/>
        </w:rPr>
        <w:lastRenderedPageBreak/>
        <w:t>Mention spéciale</w:t>
      </w:r>
    </w:p>
    <w:p w:rsidR="00782E77" w:rsidRPr="00466711" w:rsidRDefault="00782E77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Person</w:t>
      </w:r>
      <w:r>
        <w:rPr>
          <w:rFonts w:ascii="Garamond" w:hAnsi="Garamond"/>
          <w:color w:val="000000"/>
          <w:sz w:val="24"/>
          <w:szCs w:val="24"/>
        </w:rPr>
        <w:t>ne qui propose la candidature</w:t>
      </w:r>
    </w:p>
    <w:p w:rsidR="00782E77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NOM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Adresse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BE40F0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 xml:space="preserve">Téléphone : </w:t>
      </w: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Courriel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787A0A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Candidat proposé (collectivité, association, entreprise, autre</w:t>
      </w:r>
      <w:r>
        <w:rPr>
          <w:rFonts w:ascii="Garamond" w:hAnsi="Garamond"/>
          <w:color w:val="000000"/>
          <w:sz w:val="24"/>
          <w:szCs w:val="24"/>
        </w:rPr>
        <w:t>)</w:t>
      </w:r>
    </w:p>
    <w:p w:rsidR="00782E77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NOM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Adresse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 xml:space="preserve">Téléphone : </w:t>
      </w:r>
    </w:p>
    <w:p w:rsidR="00782E77" w:rsidRPr="00466711" w:rsidRDefault="00782E77" w:rsidP="00481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Garamond" w:hAnsi="Garamond"/>
          <w:color w:val="000000"/>
          <w:sz w:val="24"/>
          <w:szCs w:val="24"/>
          <w:u w:val="single"/>
        </w:rPr>
      </w:pPr>
      <w:r w:rsidRPr="00466711">
        <w:rPr>
          <w:rFonts w:ascii="Garamond" w:hAnsi="Garamond"/>
          <w:color w:val="000000"/>
          <w:sz w:val="24"/>
          <w:szCs w:val="24"/>
        </w:rPr>
        <w:t>Courriel :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:rsidR="00782E77" w:rsidRPr="00466711" w:rsidRDefault="00782E77">
      <w:pPr>
        <w:rPr>
          <w:rFonts w:ascii="Garamond" w:hAnsi="Garamond"/>
          <w:color w:val="000000"/>
          <w:sz w:val="24"/>
          <w:szCs w:val="24"/>
          <w:u w:val="single"/>
        </w:rPr>
      </w:pPr>
    </w:p>
    <w:p w:rsidR="00782E77" w:rsidRDefault="00782E77" w:rsidP="00CF6E80">
      <w:pPr>
        <w:numPr>
          <w:ilvl w:val="0"/>
          <w:numId w:val="3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 xml:space="preserve">Nommez les actions réalisées par le candidat proposé dans le courant de l’année </w:t>
      </w:r>
      <w:r w:rsidR="00032EE0">
        <w:rPr>
          <w:rFonts w:ascii="Garamond" w:hAnsi="Garamond"/>
          <w:color w:val="000000"/>
          <w:sz w:val="24"/>
          <w:szCs w:val="24"/>
        </w:rPr>
        <w:t>2013</w:t>
      </w:r>
      <w:r>
        <w:rPr>
          <w:rFonts w:ascii="Garamond" w:hAnsi="Garamond"/>
          <w:color w:val="000000"/>
          <w:sz w:val="24"/>
          <w:szCs w:val="24"/>
        </w:rPr>
        <w:t>-</w:t>
      </w:r>
      <w:r w:rsidRPr="00466711">
        <w:rPr>
          <w:rFonts w:ascii="Garamond" w:hAnsi="Garamond"/>
          <w:color w:val="000000"/>
          <w:sz w:val="24"/>
          <w:szCs w:val="24"/>
        </w:rPr>
        <w:t>20</w:t>
      </w:r>
      <w:r w:rsidR="00032EE0">
        <w:rPr>
          <w:rFonts w:ascii="Garamond" w:hAnsi="Garamond"/>
          <w:color w:val="000000"/>
          <w:sz w:val="24"/>
          <w:szCs w:val="24"/>
        </w:rPr>
        <w:t>14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466711">
        <w:rPr>
          <w:rFonts w:ascii="Garamond" w:hAnsi="Garamond"/>
          <w:color w:val="000000"/>
          <w:sz w:val="24"/>
          <w:szCs w:val="24"/>
        </w:rPr>
        <w:t>qui ont contribué à améliorer les condi</w:t>
      </w:r>
      <w:r>
        <w:rPr>
          <w:rFonts w:ascii="Garamond" w:hAnsi="Garamond"/>
          <w:color w:val="000000"/>
          <w:sz w:val="24"/>
          <w:szCs w:val="24"/>
        </w:rPr>
        <w:t>tions de vie de la collectivité ?</w:t>
      </w:r>
    </w:p>
    <w:p w:rsidR="00782E77" w:rsidRPr="00466711" w:rsidRDefault="00782E77" w:rsidP="002A07D9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CF6E80">
      <w:pPr>
        <w:numPr>
          <w:ilvl w:val="0"/>
          <w:numId w:val="3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Quel a été l’impact sur la sensibilisation de la collectivité ?</w:t>
      </w: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C93765">
      <w:pPr>
        <w:numPr>
          <w:ilvl w:val="0"/>
          <w:numId w:val="3"/>
        </w:numPr>
        <w:ind w:left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Quel a été l’impact sur les membres de la collectivité ?</w:t>
      </w: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466711" w:rsidRDefault="00782E77" w:rsidP="004B41C2">
      <w:pPr>
        <w:numPr>
          <w:ilvl w:val="0"/>
          <w:numId w:val="3"/>
        </w:numPr>
        <w:ind w:left="284" w:hanging="284"/>
        <w:rPr>
          <w:rFonts w:ascii="Garamond" w:hAnsi="Garamond"/>
          <w:color w:val="000000"/>
          <w:sz w:val="24"/>
          <w:szCs w:val="24"/>
        </w:rPr>
      </w:pPr>
      <w:r w:rsidRPr="00466711">
        <w:rPr>
          <w:rFonts w:ascii="Garamond" w:hAnsi="Garamond"/>
          <w:color w:val="000000"/>
          <w:sz w:val="24"/>
          <w:szCs w:val="24"/>
        </w:rPr>
        <w:t>Si votre candidat recevait la Mention spéciale et que vous deviez le présenter, écrivez-nous ce que vous diriez de cet organisme, entreprise ou institution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466711">
        <w:rPr>
          <w:rFonts w:ascii="Garamond" w:hAnsi="Garamond"/>
          <w:color w:val="000000"/>
          <w:sz w:val="24"/>
          <w:szCs w:val="24"/>
        </w:rPr>
        <w:t>?</w:t>
      </w:r>
    </w:p>
    <w:p w:rsidR="00782E77" w:rsidRPr="000A66C3" w:rsidRDefault="00782E77" w:rsidP="004B41C2">
      <w:pPr>
        <w:rPr>
          <w:rFonts w:ascii="Garamond" w:hAnsi="Garamond"/>
          <w:color w:val="000000"/>
          <w:sz w:val="24"/>
          <w:szCs w:val="24"/>
        </w:rPr>
      </w:pPr>
    </w:p>
    <w:p w:rsidR="00782E77" w:rsidRPr="000A66C3" w:rsidRDefault="00782E77" w:rsidP="00EB4616">
      <w:pPr>
        <w:rPr>
          <w:rFonts w:ascii="Garamond" w:hAnsi="Garamond"/>
          <w:color w:val="000000"/>
          <w:sz w:val="24"/>
          <w:szCs w:val="24"/>
        </w:rPr>
      </w:pPr>
    </w:p>
    <w:p w:rsidR="00782E77" w:rsidRPr="000A66C3" w:rsidRDefault="00782E77" w:rsidP="000A66C3">
      <w:pPr>
        <w:rPr>
          <w:rFonts w:ascii="Garamond" w:hAnsi="Garamond"/>
          <w:color w:val="000000"/>
          <w:sz w:val="24"/>
          <w:szCs w:val="24"/>
        </w:rPr>
      </w:pPr>
    </w:p>
    <w:p w:rsidR="00782E77" w:rsidRDefault="00782E77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Default="00032EE0" w:rsidP="000A66C3">
      <w:pPr>
        <w:rPr>
          <w:rFonts w:ascii="Garamond" w:hAnsi="Garamond"/>
          <w:color w:val="000000"/>
          <w:sz w:val="24"/>
          <w:szCs w:val="24"/>
        </w:rPr>
      </w:pPr>
    </w:p>
    <w:p w:rsidR="00352802" w:rsidRDefault="00352802" w:rsidP="000A66C3">
      <w:pPr>
        <w:rPr>
          <w:rFonts w:ascii="Garamond" w:hAnsi="Garamond"/>
          <w:color w:val="000000"/>
          <w:sz w:val="24"/>
          <w:szCs w:val="24"/>
        </w:rPr>
      </w:pPr>
    </w:p>
    <w:p w:rsidR="00352802" w:rsidRDefault="00352802" w:rsidP="000A66C3">
      <w:pPr>
        <w:rPr>
          <w:rFonts w:ascii="Garamond" w:hAnsi="Garamond"/>
          <w:color w:val="000000"/>
          <w:sz w:val="24"/>
          <w:szCs w:val="24"/>
        </w:rPr>
      </w:pPr>
    </w:p>
    <w:p w:rsidR="00032EE0" w:rsidRPr="000A66C3" w:rsidRDefault="00032EE0" w:rsidP="000A66C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Merci de votre participation </w:t>
      </w:r>
      <w:r w:rsidRPr="00032EE0">
        <w:rPr>
          <w:rFonts w:ascii="Garamond" w:hAnsi="Garamond"/>
          <w:color w:val="000000"/>
          <w:sz w:val="24"/>
          <w:szCs w:val="24"/>
        </w:rPr>
        <w:sym w:font="Wingdings" w:char="F04A"/>
      </w:r>
    </w:p>
    <w:sectPr w:rsidR="00032EE0" w:rsidRPr="000A66C3" w:rsidSect="00352802">
      <w:pgSz w:w="12240" w:h="15840"/>
      <w:pgMar w:top="1440" w:right="1797" w:bottom="1247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0E4912"/>
    <w:lvl w:ilvl="0">
      <w:numFmt w:val="bullet"/>
      <w:lvlText w:val="*"/>
      <w:lvlJc w:val="left"/>
    </w:lvl>
  </w:abstractNum>
  <w:abstractNum w:abstractNumId="1" w15:restartNumberingAfterBreak="0">
    <w:nsid w:val="00706823"/>
    <w:multiLevelType w:val="hybridMultilevel"/>
    <w:tmpl w:val="977CD670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A1313A"/>
    <w:multiLevelType w:val="hybridMultilevel"/>
    <w:tmpl w:val="55E24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1B2F"/>
    <w:multiLevelType w:val="hybridMultilevel"/>
    <w:tmpl w:val="B9F0C292"/>
    <w:lvl w:ilvl="0" w:tplc="0C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28B21B4"/>
    <w:multiLevelType w:val="hybridMultilevel"/>
    <w:tmpl w:val="B9F0C292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2D"/>
    <w:rsid w:val="000079DC"/>
    <w:rsid w:val="00032EE0"/>
    <w:rsid w:val="0008179B"/>
    <w:rsid w:val="0009550C"/>
    <w:rsid w:val="000A66C3"/>
    <w:rsid w:val="000B16DA"/>
    <w:rsid w:val="000E757D"/>
    <w:rsid w:val="00125F45"/>
    <w:rsid w:val="00133CC9"/>
    <w:rsid w:val="00145D76"/>
    <w:rsid w:val="001567B3"/>
    <w:rsid w:val="001A7FD5"/>
    <w:rsid w:val="001C6DF0"/>
    <w:rsid w:val="00251DF2"/>
    <w:rsid w:val="002A07D9"/>
    <w:rsid w:val="002A21EA"/>
    <w:rsid w:val="002A7A53"/>
    <w:rsid w:val="002B48C5"/>
    <w:rsid w:val="003031F0"/>
    <w:rsid w:val="00352802"/>
    <w:rsid w:val="00357ECE"/>
    <w:rsid w:val="00361296"/>
    <w:rsid w:val="003A0EE0"/>
    <w:rsid w:val="003A3685"/>
    <w:rsid w:val="003E2ABF"/>
    <w:rsid w:val="00407211"/>
    <w:rsid w:val="00446BE8"/>
    <w:rsid w:val="00466711"/>
    <w:rsid w:val="004814B2"/>
    <w:rsid w:val="004957DB"/>
    <w:rsid w:val="004B2C62"/>
    <w:rsid w:val="004B41C2"/>
    <w:rsid w:val="004B796C"/>
    <w:rsid w:val="004C21CA"/>
    <w:rsid w:val="0050199B"/>
    <w:rsid w:val="00517376"/>
    <w:rsid w:val="005854C7"/>
    <w:rsid w:val="00596349"/>
    <w:rsid w:val="005B692D"/>
    <w:rsid w:val="005F2CCA"/>
    <w:rsid w:val="0060767F"/>
    <w:rsid w:val="006158E6"/>
    <w:rsid w:val="00625F4B"/>
    <w:rsid w:val="006922F1"/>
    <w:rsid w:val="0069390E"/>
    <w:rsid w:val="006D508D"/>
    <w:rsid w:val="006E6575"/>
    <w:rsid w:val="00756FE7"/>
    <w:rsid w:val="00770BCF"/>
    <w:rsid w:val="00782E77"/>
    <w:rsid w:val="00787A0A"/>
    <w:rsid w:val="00790FA6"/>
    <w:rsid w:val="00802F4F"/>
    <w:rsid w:val="00810BAB"/>
    <w:rsid w:val="00816D28"/>
    <w:rsid w:val="00824A7B"/>
    <w:rsid w:val="00842582"/>
    <w:rsid w:val="008535D6"/>
    <w:rsid w:val="00864E56"/>
    <w:rsid w:val="00874DC9"/>
    <w:rsid w:val="008D695D"/>
    <w:rsid w:val="008E6B26"/>
    <w:rsid w:val="009060F2"/>
    <w:rsid w:val="0097641B"/>
    <w:rsid w:val="00985F35"/>
    <w:rsid w:val="009C1898"/>
    <w:rsid w:val="009E59AB"/>
    <w:rsid w:val="009F004F"/>
    <w:rsid w:val="00A10378"/>
    <w:rsid w:val="00A17886"/>
    <w:rsid w:val="00A328B1"/>
    <w:rsid w:val="00A54B28"/>
    <w:rsid w:val="00A83EBF"/>
    <w:rsid w:val="00AB53BF"/>
    <w:rsid w:val="00B21746"/>
    <w:rsid w:val="00BD671A"/>
    <w:rsid w:val="00BE40F0"/>
    <w:rsid w:val="00C44957"/>
    <w:rsid w:val="00C460AC"/>
    <w:rsid w:val="00C93765"/>
    <w:rsid w:val="00CE155B"/>
    <w:rsid w:val="00CE67C7"/>
    <w:rsid w:val="00CF1C1D"/>
    <w:rsid w:val="00CF6E80"/>
    <w:rsid w:val="00D92F6C"/>
    <w:rsid w:val="00D96FEF"/>
    <w:rsid w:val="00DA3A84"/>
    <w:rsid w:val="00DB2223"/>
    <w:rsid w:val="00DD2078"/>
    <w:rsid w:val="00DD36EB"/>
    <w:rsid w:val="00E2486B"/>
    <w:rsid w:val="00E37D8C"/>
    <w:rsid w:val="00E45393"/>
    <w:rsid w:val="00E90C66"/>
    <w:rsid w:val="00E94850"/>
    <w:rsid w:val="00EB0A86"/>
    <w:rsid w:val="00EB2D58"/>
    <w:rsid w:val="00EB2DC1"/>
    <w:rsid w:val="00EB4616"/>
    <w:rsid w:val="00F47290"/>
    <w:rsid w:val="00F5142D"/>
    <w:rsid w:val="00F95309"/>
    <w:rsid w:val="00FA06BC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C4A48A-C9F0-4057-97BD-0FE5070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9B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0199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C460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phauteyamas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Nicolas</cp:lastModifiedBy>
  <cp:revision>22</cp:revision>
  <cp:lastPrinted>2009-05-11T18:56:00Z</cp:lastPrinted>
  <dcterms:created xsi:type="dcterms:W3CDTF">2014-04-03T11:42:00Z</dcterms:created>
  <dcterms:modified xsi:type="dcterms:W3CDTF">2015-12-09T20:28:00Z</dcterms:modified>
</cp:coreProperties>
</file>