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EB" w:rsidRPr="00611C99" w:rsidRDefault="00073EF0" w:rsidP="0064597F">
      <w:pPr>
        <w:jc w:val="center"/>
        <w:rPr>
          <w:b/>
          <w:sz w:val="32"/>
          <w:szCs w:val="32"/>
        </w:rPr>
      </w:pPr>
      <w:r w:rsidRPr="00611C99">
        <w:rPr>
          <w:b/>
          <w:sz w:val="32"/>
          <w:szCs w:val="32"/>
        </w:rPr>
        <w:t>Pétition</w:t>
      </w:r>
      <w:bookmarkStart w:id="0" w:name="_GoBack"/>
      <w:bookmarkEnd w:id="0"/>
    </w:p>
    <w:p w:rsidR="00073EF0" w:rsidRPr="00611C99" w:rsidRDefault="0064597F" w:rsidP="0064597F">
      <w:pPr>
        <w:jc w:val="center"/>
        <w:rPr>
          <w:b/>
          <w:i/>
          <w:sz w:val="32"/>
          <w:szCs w:val="32"/>
        </w:rPr>
      </w:pPr>
      <w:r w:rsidRPr="00611C99">
        <w:rPr>
          <w:b/>
          <w:i/>
          <w:sz w:val="32"/>
          <w:szCs w:val="32"/>
        </w:rPr>
        <w:t>«</w:t>
      </w:r>
      <w:r w:rsidR="00611C99" w:rsidRPr="00611C99">
        <w:rPr>
          <w:b/>
          <w:i/>
          <w:sz w:val="32"/>
          <w:szCs w:val="32"/>
        </w:rPr>
        <w:t xml:space="preserve">Pour plus de financement </w:t>
      </w:r>
      <w:r w:rsidR="00073EF0" w:rsidRPr="00611C99">
        <w:rPr>
          <w:b/>
          <w:i/>
          <w:sz w:val="32"/>
          <w:szCs w:val="32"/>
        </w:rPr>
        <w:t>en Haute-Yamaska afin d’embaucher des tr</w:t>
      </w:r>
      <w:r w:rsidRPr="00611C99">
        <w:rPr>
          <w:b/>
          <w:i/>
          <w:sz w:val="32"/>
          <w:szCs w:val="32"/>
        </w:rPr>
        <w:t>availleurs/travailleuses de rue»</w:t>
      </w:r>
    </w:p>
    <w:p w:rsidR="00073EF0" w:rsidRPr="00611C99" w:rsidRDefault="00517A8E" w:rsidP="0064597F">
      <w:pPr>
        <w:jc w:val="both"/>
        <w:rPr>
          <w:rFonts w:ascii="Gabriola" w:hAnsi="Gabriola"/>
          <w:b/>
          <w:i/>
          <w:sz w:val="28"/>
          <w:szCs w:val="28"/>
        </w:rPr>
      </w:pPr>
      <w:r w:rsidRPr="00611C99">
        <w:rPr>
          <w:rFonts w:ascii="Gabriola" w:hAnsi="Gabriola"/>
          <w:b/>
          <w:i/>
          <w:sz w:val="28"/>
          <w:szCs w:val="28"/>
        </w:rPr>
        <w:t>Ceci est une démarche citoyenne ini</w:t>
      </w:r>
      <w:r w:rsidR="000A3B74" w:rsidRPr="00611C99">
        <w:rPr>
          <w:rFonts w:ascii="Gabriola" w:hAnsi="Gabriola"/>
          <w:b/>
          <w:i/>
          <w:sz w:val="28"/>
          <w:szCs w:val="28"/>
        </w:rPr>
        <w:t>tié</w:t>
      </w:r>
      <w:r w:rsidR="00D354C8" w:rsidRPr="00611C99">
        <w:rPr>
          <w:rFonts w:ascii="Gabriola" w:hAnsi="Gabriola"/>
          <w:b/>
          <w:i/>
          <w:sz w:val="28"/>
          <w:szCs w:val="28"/>
        </w:rPr>
        <w:t>e</w:t>
      </w:r>
      <w:r w:rsidR="000A3B74" w:rsidRPr="00611C99">
        <w:rPr>
          <w:rFonts w:ascii="Gabriola" w:hAnsi="Gabriola"/>
          <w:b/>
          <w:i/>
          <w:sz w:val="28"/>
          <w:szCs w:val="28"/>
        </w:rPr>
        <w:t xml:space="preserve"> par des </w:t>
      </w:r>
      <w:proofErr w:type="spellStart"/>
      <w:r w:rsidR="000A3B74" w:rsidRPr="00611C99">
        <w:rPr>
          <w:rFonts w:ascii="Gabriola" w:hAnsi="Gabriola"/>
          <w:b/>
          <w:i/>
          <w:sz w:val="28"/>
          <w:szCs w:val="28"/>
        </w:rPr>
        <w:t>citoyenNEs</w:t>
      </w:r>
      <w:proofErr w:type="spellEnd"/>
      <w:r w:rsidR="000A3B74" w:rsidRPr="00611C99">
        <w:rPr>
          <w:rFonts w:ascii="Gabriola" w:hAnsi="Gabriola"/>
          <w:b/>
          <w:i/>
          <w:sz w:val="28"/>
          <w:szCs w:val="28"/>
        </w:rPr>
        <w:t xml:space="preserve"> </w:t>
      </w:r>
      <w:proofErr w:type="spellStart"/>
      <w:proofErr w:type="gramStart"/>
      <w:r w:rsidR="000A3B74" w:rsidRPr="00611C99">
        <w:rPr>
          <w:rFonts w:ascii="Gabriola" w:hAnsi="Gabriola"/>
          <w:b/>
          <w:i/>
          <w:sz w:val="28"/>
          <w:szCs w:val="28"/>
        </w:rPr>
        <w:t>concernéE</w:t>
      </w:r>
      <w:r w:rsidRPr="00611C99">
        <w:rPr>
          <w:rFonts w:ascii="Gabriola" w:hAnsi="Gabriola"/>
          <w:b/>
          <w:i/>
          <w:sz w:val="28"/>
          <w:szCs w:val="28"/>
        </w:rPr>
        <w:t>s</w:t>
      </w:r>
      <w:proofErr w:type="spellEnd"/>
      <w:r w:rsidRPr="00611C99">
        <w:rPr>
          <w:rFonts w:ascii="Gabriola" w:hAnsi="Gabriola"/>
          <w:b/>
          <w:i/>
          <w:sz w:val="28"/>
          <w:szCs w:val="28"/>
        </w:rPr>
        <w:t> .</w:t>
      </w:r>
      <w:proofErr w:type="gramEnd"/>
    </w:p>
    <w:p w:rsidR="00073EF0" w:rsidRPr="00611C99" w:rsidRDefault="00073EF0" w:rsidP="0064597F">
      <w:pPr>
        <w:jc w:val="both"/>
      </w:pPr>
      <w:r w:rsidRPr="00611C99">
        <w:rPr>
          <w:b/>
        </w:rPr>
        <w:t>Attendu que</w:t>
      </w:r>
      <w:r w:rsidRPr="00611C99">
        <w:t xml:space="preserve"> les travailleurs/travailleuses de rue sont des personnes ressources polyvalentes</w:t>
      </w:r>
      <w:r w:rsidR="00280BDF" w:rsidRPr="00611C99">
        <w:t xml:space="preserve"> et des ressources humaines indispensables</w:t>
      </w:r>
    </w:p>
    <w:p w:rsidR="00073EF0" w:rsidRPr="00611C99" w:rsidRDefault="00073EF0" w:rsidP="0064597F">
      <w:pPr>
        <w:jc w:val="both"/>
      </w:pPr>
      <w:r w:rsidRPr="00611C99">
        <w:rPr>
          <w:b/>
        </w:rPr>
        <w:t>Attendu que</w:t>
      </w:r>
      <w:r w:rsidRPr="00611C99">
        <w:t xml:space="preserve"> les travailleurs/travailleuses de rue détiennent une expertise variée et  incontestable</w:t>
      </w:r>
    </w:p>
    <w:p w:rsidR="00073EF0" w:rsidRPr="00611C99" w:rsidRDefault="00073EF0" w:rsidP="0064597F">
      <w:pPr>
        <w:jc w:val="both"/>
      </w:pPr>
      <w:r w:rsidRPr="00611C99">
        <w:rPr>
          <w:b/>
        </w:rPr>
        <w:t>Attendu que</w:t>
      </w:r>
      <w:r w:rsidRPr="00611C99">
        <w:t xml:space="preserve"> les travailleurs/travailleuses de rue travaillent« par, pour et avec» les </w:t>
      </w:r>
      <w:proofErr w:type="spellStart"/>
      <w:r w:rsidRPr="00611C99">
        <w:t>citoyenNEs</w:t>
      </w:r>
      <w:proofErr w:type="spellEnd"/>
    </w:p>
    <w:p w:rsidR="00073EF0" w:rsidRPr="00611C99" w:rsidRDefault="00073EF0" w:rsidP="0064597F">
      <w:pPr>
        <w:jc w:val="both"/>
      </w:pPr>
      <w:r w:rsidRPr="00611C99">
        <w:rPr>
          <w:b/>
        </w:rPr>
        <w:t>Attendu que</w:t>
      </w:r>
      <w:r w:rsidRPr="00611C99">
        <w:t xml:space="preserve"> les travailleurs/travailleuses de rue sont les premiers répondants des plus démunis</w:t>
      </w:r>
    </w:p>
    <w:p w:rsidR="00073EF0" w:rsidRPr="00611C99" w:rsidRDefault="00073EF0" w:rsidP="0064597F">
      <w:pPr>
        <w:jc w:val="both"/>
      </w:pPr>
      <w:r w:rsidRPr="00611C99">
        <w:rPr>
          <w:b/>
        </w:rPr>
        <w:t>Attendu que</w:t>
      </w:r>
      <w:r w:rsidRPr="00611C99">
        <w:t xml:space="preserve"> les travailleurs/travailleuses de rue </w:t>
      </w:r>
      <w:r w:rsidR="00C87027" w:rsidRPr="00611C99">
        <w:t xml:space="preserve">sont souvent les </w:t>
      </w:r>
      <w:proofErr w:type="spellStart"/>
      <w:r w:rsidR="00C87027" w:rsidRPr="00611C99">
        <w:t>seulEs</w:t>
      </w:r>
      <w:proofErr w:type="spellEnd"/>
      <w:r w:rsidR="00C87027" w:rsidRPr="00611C99">
        <w:t xml:space="preserve"> </w:t>
      </w:r>
      <w:proofErr w:type="spellStart"/>
      <w:r w:rsidR="00C87027" w:rsidRPr="00611C99">
        <w:t>intervenantEs</w:t>
      </w:r>
      <w:proofErr w:type="spellEnd"/>
      <w:r w:rsidR="00C87027" w:rsidRPr="00611C99">
        <w:t xml:space="preserve"> à pouvoir rejoindre, en amont,  les personnes vivant en situation d’errance ou d’itinérance afin de les diriger et accompagner vers d’autres ressources</w:t>
      </w:r>
    </w:p>
    <w:p w:rsidR="00C87027" w:rsidRPr="00611C99" w:rsidRDefault="00C87027" w:rsidP="0064597F">
      <w:pPr>
        <w:jc w:val="both"/>
      </w:pPr>
      <w:r w:rsidRPr="00611C99">
        <w:rPr>
          <w:b/>
        </w:rPr>
        <w:t>Attendu qu</w:t>
      </w:r>
      <w:r w:rsidRPr="00611C99">
        <w:t>’il n’y a pas assez de travailleurs/travailleuses de rue en Haute-Yamaska</w:t>
      </w:r>
      <w:r w:rsidR="00893959" w:rsidRPr="00611C99">
        <w:t xml:space="preserve"> – 3 travailleuses pour 75 000 de population (Gr</w:t>
      </w:r>
      <w:r w:rsidR="007F3404" w:rsidRPr="00611C99">
        <w:t>anby et Waterloo) alors que d’autres villes au Québec ont plus de travailleurs/travailleuses de rue par prorata de la population</w:t>
      </w:r>
      <w:r w:rsidR="00893959" w:rsidRPr="00611C99">
        <w:t>.</w:t>
      </w:r>
    </w:p>
    <w:p w:rsidR="00893959" w:rsidRPr="00611C99" w:rsidRDefault="00893959" w:rsidP="0064597F">
      <w:pPr>
        <w:jc w:val="both"/>
      </w:pPr>
      <w:r w:rsidRPr="00611C99">
        <w:rPr>
          <w:b/>
        </w:rPr>
        <w:t>Attendu que</w:t>
      </w:r>
      <w:r w:rsidRPr="00611C99">
        <w:t xml:space="preserve"> les personnes vulnérables et démunies sont en nombre grandissant chaque année, tout comme leurs besoins sont aussi grandissants.</w:t>
      </w:r>
    </w:p>
    <w:p w:rsidR="00893959" w:rsidRPr="00611C99" w:rsidRDefault="00893959" w:rsidP="0064597F">
      <w:pPr>
        <w:jc w:val="both"/>
      </w:pPr>
      <w:r w:rsidRPr="00611C99">
        <w:rPr>
          <w:b/>
        </w:rPr>
        <w:t>Attendu que</w:t>
      </w:r>
      <w:r w:rsidRPr="00611C99">
        <w:t xml:space="preserve"> l’intervention préventionniste et de réduction des méfaits est de plus en plus occulté du réseau public</w:t>
      </w:r>
    </w:p>
    <w:p w:rsidR="00893959" w:rsidRPr="00611C99" w:rsidRDefault="00893959" w:rsidP="0064597F">
      <w:pPr>
        <w:jc w:val="both"/>
      </w:pPr>
      <w:r w:rsidRPr="00611C99">
        <w:rPr>
          <w:b/>
        </w:rPr>
        <w:t>Attendu que</w:t>
      </w:r>
      <w:r w:rsidRPr="00611C99">
        <w:t xml:space="preserve"> selon le GASP, plus de 10 000 personnes vivent en situation de pauvreté extrême en Haute-Yamaska</w:t>
      </w:r>
    </w:p>
    <w:p w:rsidR="00893959" w:rsidRPr="00611C99" w:rsidRDefault="00893959" w:rsidP="0064597F">
      <w:pPr>
        <w:jc w:val="both"/>
      </w:pPr>
      <w:r w:rsidRPr="00611C99">
        <w:rPr>
          <w:b/>
        </w:rPr>
        <w:t>Attendu que</w:t>
      </w:r>
      <w:r w:rsidRPr="00611C99">
        <w:t xml:space="preserve"> leurs présences et leurs services est la porte d’entrée vers d’autres types de ressources – hôpital, médecin, banque alimentaire, ressources communautai</w:t>
      </w:r>
      <w:r w:rsidR="007F3404" w:rsidRPr="00611C99">
        <w:t>res etc…) pour les gens vulnérables de tous âges, principalement les adolescents, les jeunes adultes, les itinérants et les personnes en situation de pauvreté</w:t>
      </w:r>
    </w:p>
    <w:p w:rsidR="0068114B" w:rsidRPr="00611C99" w:rsidRDefault="00893959" w:rsidP="0064597F">
      <w:pPr>
        <w:jc w:val="both"/>
      </w:pPr>
      <w:r w:rsidRPr="00611C99">
        <w:t>Nous, soussignés, dem</w:t>
      </w:r>
      <w:r w:rsidR="007F3404" w:rsidRPr="00611C99">
        <w:t>andons un meilleur</w:t>
      </w:r>
      <w:r w:rsidR="00517A8E" w:rsidRPr="00611C99">
        <w:t xml:space="preserve"> financement </w:t>
      </w:r>
      <w:r w:rsidR="007F3404" w:rsidRPr="00611C99">
        <w:t xml:space="preserve">en Haute-Yamaska pour des </w:t>
      </w:r>
      <w:r w:rsidR="00517A8E" w:rsidRPr="00611C99">
        <w:t xml:space="preserve"> travailleurs/travailleuses de rue </w:t>
      </w:r>
      <w:proofErr w:type="spellStart"/>
      <w:r w:rsidR="007F3404" w:rsidRPr="00611C99">
        <w:t>additionnelLEs</w:t>
      </w:r>
      <w:proofErr w:type="spellEnd"/>
      <w:r w:rsidR="007F3404" w:rsidRPr="00611C99">
        <w:t xml:space="preserve"> </w:t>
      </w:r>
      <w:r w:rsidR="00517A8E" w:rsidRPr="00611C99">
        <w:t>afin de favoriser un réel accompagnement des personnes démunies de la Haute-Yamaska vers une réappropriation de pouvoir sur leur vie.</w:t>
      </w:r>
    </w:p>
    <w:p w:rsidR="0068114B" w:rsidRDefault="0068114B"/>
    <w:p w:rsidR="00517A8E" w:rsidRPr="00611C99" w:rsidRDefault="00517A8E">
      <w:r w:rsidRPr="00611C99">
        <w:t>NOM COMPLET</w:t>
      </w:r>
      <w:r w:rsidRPr="00611C99">
        <w:tab/>
      </w:r>
      <w:r w:rsidRPr="00611C99">
        <w:tab/>
      </w:r>
      <w:r w:rsidRPr="00611C99">
        <w:tab/>
      </w:r>
      <w:r w:rsidRPr="00611C99">
        <w:tab/>
        <w:t>Signature</w:t>
      </w:r>
      <w:r w:rsidRPr="00611C99">
        <w:tab/>
      </w:r>
      <w:r w:rsidRPr="00611C99">
        <w:tab/>
      </w:r>
      <w:r w:rsidRPr="00611C99">
        <w:tab/>
      </w:r>
      <w:r w:rsidRPr="00611C99">
        <w:tab/>
        <w:t>Ville</w:t>
      </w:r>
    </w:p>
    <w:p w:rsidR="00517A8E" w:rsidRPr="00611C99" w:rsidRDefault="00517A8E">
      <w:r w:rsidRPr="00611C99">
        <w:t>(</w:t>
      </w:r>
      <w:proofErr w:type="gramStart"/>
      <w:r w:rsidRPr="00611C99">
        <w:t>lettre</w:t>
      </w:r>
      <w:proofErr w:type="gramEnd"/>
      <w:r w:rsidRPr="00611C99">
        <w:t xml:space="preserve"> détachée)</w:t>
      </w:r>
    </w:p>
    <w:p w:rsidR="00517A8E" w:rsidRPr="00611C99" w:rsidRDefault="00517A8E"/>
    <w:p w:rsidR="00517A8E" w:rsidRPr="00611C99" w:rsidRDefault="00517A8E" w:rsidP="00517A8E">
      <w:r w:rsidRPr="00611C99">
        <w:t>1-___________________</w:t>
      </w:r>
      <w:r w:rsidRPr="00611C99">
        <w:tab/>
        <w:t xml:space="preserve">_________________________ </w:t>
      </w:r>
      <w:r w:rsidRPr="00611C99">
        <w:tab/>
      </w:r>
      <w:r w:rsidRPr="00611C99">
        <w:tab/>
        <w:t xml:space="preserve"> ____________________  </w:t>
      </w:r>
    </w:p>
    <w:p w:rsidR="0034063C" w:rsidRPr="00611C99" w:rsidRDefault="0034063C" w:rsidP="00517A8E"/>
    <w:p w:rsidR="0034063C" w:rsidRPr="00611C99" w:rsidRDefault="0034063C" w:rsidP="00517A8E">
      <w:r w:rsidRPr="00611C99">
        <w:t>2-___________________</w:t>
      </w:r>
      <w:r w:rsidRPr="00611C99">
        <w:tab/>
        <w:t xml:space="preserve">__________________________ </w:t>
      </w:r>
      <w:r w:rsidRPr="00611C99">
        <w:tab/>
        <w:t xml:space="preserve">____________________ </w:t>
      </w:r>
    </w:p>
    <w:p w:rsidR="0034063C" w:rsidRPr="00611C99" w:rsidRDefault="0034063C" w:rsidP="00517A8E"/>
    <w:p w:rsidR="0034063C" w:rsidRPr="00611C99" w:rsidRDefault="0034063C" w:rsidP="00517A8E">
      <w:r w:rsidRPr="00611C99">
        <w:t xml:space="preserve">3-___________________ </w:t>
      </w:r>
      <w:r w:rsidRPr="00611C99">
        <w:tab/>
        <w:t xml:space="preserve">__________________________ </w:t>
      </w:r>
      <w:r w:rsidRPr="00611C99">
        <w:tab/>
        <w:t xml:space="preserve">____________________ </w:t>
      </w:r>
    </w:p>
    <w:p w:rsidR="0034063C" w:rsidRPr="00611C99" w:rsidRDefault="0034063C" w:rsidP="00517A8E"/>
    <w:p w:rsidR="0034063C" w:rsidRPr="00611C99" w:rsidRDefault="0034063C" w:rsidP="00517A8E">
      <w:r w:rsidRPr="00611C99">
        <w:t xml:space="preserve">4-____________________ </w:t>
      </w:r>
      <w:r w:rsidRPr="00611C99">
        <w:tab/>
        <w:t xml:space="preserve">__________________________ </w:t>
      </w:r>
      <w:r w:rsidRPr="00611C99">
        <w:tab/>
        <w:t xml:space="preserve">____________________ </w:t>
      </w:r>
    </w:p>
    <w:p w:rsidR="0034063C" w:rsidRPr="00611C99" w:rsidRDefault="0034063C" w:rsidP="00517A8E"/>
    <w:p w:rsidR="0034063C" w:rsidRPr="00611C99" w:rsidRDefault="0034063C" w:rsidP="00517A8E">
      <w:r w:rsidRPr="00611C99">
        <w:t xml:space="preserve">5-___________________ </w:t>
      </w:r>
      <w:r w:rsidRPr="00611C99">
        <w:tab/>
        <w:t xml:space="preserve">__________________________ </w:t>
      </w:r>
      <w:r w:rsidRPr="00611C99">
        <w:tab/>
        <w:t xml:space="preserve">____________________ </w:t>
      </w:r>
    </w:p>
    <w:p w:rsidR="0034063C" w:rsidRPr="00611C99" w:rsidRDefault="0034063C" w:rsidP="00517A8E"/>
    <w:p w:rsidR="0034063C" w:rsidRPr="00611C99" w:rsidRDefault="0034063C" w:rsidP="00517A8E">
      <w:r w:rsidRPr="00611C99">
        <w:t xml:space="preserve">6-___________________ </w:t>
      </w:r>
      <w:r w:rsidRPr="00611C99">
        <w:tab/>
        <w:t xml:space="preserve">__________________________ </w:t>
      </w:r>
      <w:r w:rsidRPr="00611C99">
        <w:tab/>
        <w:t xml:space="preserve">____________________ </w:t>
      </w:r>
    </w:p>
    <w:p w:rsidR="0034063C" w:rsidRPr="00611C99" w:rsidRDefault="0034063C" w:rsidP="00517A8E"/>
    <w:p w:rsidR="0034063C" w:rsidRPr="00611C99" w:rsidRDefault="0034063C" w:rsidP="00517A8E">
      <w:r w:rsidRPr="00611C99">
        <w:t xml:space="preserve">7-___________________ </w:t>
      </w:r>
      <w:r w:rsidRPr="00611C99">
        <w:tab/>
        <w:t xml:space="preserve">___________________________ </w:t>
      </w:r>
      <w:r w:rsidRPr="00611C99">
        <w:tab/>
        <w:t xml:space="preserve">____________________ </w:t>
      </w:r>
    </w:p>
    <w:p w:rsidR="0034063C" w:rsidRPr="00611C99" w:rsidRDefault="0034063C" w:rsidP="00517A8E"/>
    <w:p w:rsidR="0034063C" w:rsidRPr="00611C99" w:rsidRDefault="0034063C" w:rsidP="00517A8E">
      <w:r w:rsidRPr="00611C99">
        <w:t xml:space="preserve">8-____________________ </w:t>
      </w:r>
      <w:r w:rsidRPr="00611C99">
        <w:tab/>
        <w:t xml:space="preserve">___________________________ </w:t>
      </w:r>
      <w:r w:rsidRPr="00611C99">
        <w:tab/>
        <w:t xml:space="preserve">____________________ </w:t>
      </w:r>
    </w:p>
    <w:p w:rsidR="0034063C" w:rsidRPr="00611C99" w:rsidRDefault="0034063C" w:rsidP="00517A8E"/>
    <w:p w:rsidR="0034063C" w:rsidRPr="00611C99" w:rsidRDefault="0034063C" w:rsidP="00517A8E">
      <w:r w:rsidRPr="00611C99">
        <w:t xml:space="preserve">9-____________________ </w:t>
      </w:r>
      <w:r w:rsidRPr="00611C99">
        <w:tab/>
        <w:t xml:space="preserve">___________________________ </w:t>
      </w:r>
      <w:r w:rsidRPr="00611C99">
        <w:tab/>
        <w:t xml:space="preserve">____________________ </w:t>
      </w:r>
    </w:p>
    <w:p w:rsidR="0034063C" w:rsidRPr="00611C99" w:rsidRDefault="0034063C" w:rsidP="00517A8E"/>
    <w:p w:rsidR="0034063C" w:rsidRPr="00611C99" w:rsidRDefault="0034063C" w:rsidP="00517A8E">
      <w:r w:rsidRPr="00611C99">
        <w:t xml:space="preserve">10-___________________ </w:t>
      </w:r>
      <w:r w:rsidRPr="00611C99">
        <w:tab/>
        <w:t xml:space="preserve">___________________________ </w:t>
      </w:r>
      <w:r w:rsidRPr="00611C99">
        <w:tab/>
        <w:t xml:space="preserve">____________________ </w:t>
      </w:r>
    </w:p>
    <w:p w:rsidR="0034063C" w:rsidRPr="00611C99" w:rsidRDefault="0034063C" w:rsidP="00517A8E"/>
    <w:p w:rsidR="0034063C" w:rsidRPr="00611C99" w:rsidRDefault="0034063C" w:rsidP="00517A8E">
      <w:r w:rsidRPr="00611C99">
        <w:t xml:space="preserve">11-____________________ </w:t>
      </w:r>
      <w:r w:rsidRPr="00611C99">
        <w:tab/>
        <w:t xml:space="preserve">____________________________ </w:t>
      </w:r>
      <w:r w:rsidRPr="00611C99">
        <w:tab/>
        <w:t xml:space="preserve">____________________ </w:t>
      </w:r>
    </w:p>
    <w:p w:rsidR="0034063C" w:rsidRPr="00611C99" w:rsidRDefault="0034063C" w:rsidP="00517A8E"/>
    <w:p w:rsidR="0034063C" w:rsidRPr="00611C99" w:rsidRDefault="0034063C" w:rsidP="00517A8E">
      <w:r w:rsidRPr="00611C99">
        <w:t xml:space="preserve">12-____________________ </w:t>
      </w:r>
      <w:r w:rsidRPr="00611C99">
        <w:tab/>
        <w:t xml:space="preserve">____________________________ </w:t>
      </w:r>
      <w:r w:rsidRPr="00611C99">
        <w:tab/>
        <w:t xml:space="preserve">____________________ </w:t>
      </w:r>
    </w:p>
    <w:p w:rsidR="0034063C" w:rsidRPr="00611C99" w:rsidRDefault="0034063C" w:rsidP="00517A8E"/>
    <w:p w:rsidR="0034063C" w:rsidRPr="00611C99" w:rsidRDefault="0034063C" w:rsidP="00517A8E">
      <w:r w:rsidRPr="00611C99">
        <w:t xml:space="preserve">13-_____________________ </w:t>
      </w:r>
      <w:r w:rsidRPr="00611C99">
        <w:tab/>
        <w:t xml:space="preserve">_____________________________ </w:t>
      </w:r>
      <w:r w:rsidRPr="00611C99">
        <w:tab/>
        <w:t xml:space="preserve">____________________ </w:t>
      </w:r>
    </w:p>
    <w:p w:rsidR="0034063C" w:rsidRPr="00611C99" w:rsidRDefault="0034063C" w:rsidP="00517A8E"/>
    <w:p w:rsidR="0034063C" w:rsidRPr="00611C99" w:rsidRDefault="0034063C" w:rsidP="00517A8E">
      <w:r w:rsidRPr="00611C99">
        <w:t xml:space="preserve">14-____________________ </w:t>
      </w:r>
      <w:r w:rsidRPr="00611C99">
        <w:tab/>
        <w:t xml:space="preserve">______________________________ </w:t>
      </w:r>
      <w:r w:rsidRPr="00611C99">
        <w:tab/>
        <w:t xml:space="preserve">____________________ </w:t>
      </w:r>
    </w:p>
    <w:p w:rsidR="0034063C" w:rsidRPr="00611C99" w:rsidRDefault="0034063C" w:rsidP="00517A8E"/>
    <w:p w:rsidR="0034063C" w:rsidRPr="00611C99" w:rsidRDefault="0034063C" w:rsidP="00517A8E">
      <w:r w:rsidRPr="00611C99">
        <w:t xml:space="preserve">15- _____________________ </w:t>
      </w:r>
      <w:r w:rsidRPr="00611C99">
        <w:tab/>
        <w:t xml:space="preserve">______________________________ </w:t>
      </w:r>
      <w:r w:rsidRPr="00611C99">
        <w:tab/>
        <w:t xml:space="preserve">____________________ </w:t>
      </w:r>
    </w:p>
    <w:p w:rsidR="0064597F" w:rsidRPr="00611C99" w:rsidRDefault="0064597F" w:rsidP="00517A8E"/>
    <w:p w:rsidR="0064597F" w:rsidRPr="00611C99" w:rsidRDefault="0064597F" w:rsidP="00517A8E">
      <w:r w:rsidRPr="00611C99">
        <w:t xml:space="preserve">16-_____________________ </w:t>
      </w:r>
      <w:r w:rsidRPr="00611C99">
        <w:tab/>
        <w:t xml:space="preserve">______________________________ </w:t>
      </w:r>
      <w:r w:rsidRPr="00611C99">
        <w:tab/>
        <w:t xml:space="preserve">____________________ </w:t>
      </w:r>
    </w:p>
    <w:p w:rsidR="0064597F" w:rsidRPr="00611C99" w:rsidRDefault="0064597F" w:rsidP="00517A8E"/>
    <w:p w:rsidR="0064597F" w:rsidRPr="00611C99" w:rsidRDefault="0064597F" w:rsidP="00517A8E">
      <w:r w:rsidRPr="00611C99">
        <w:t xml:space="preserve">17-____________________ </w:t>
      </w:r>
      <w:r w:rsidRPr="00611C99">
        <w:tab/>
        <w:t xml:space="preserve">_____________________________ </w:t>
      </w:r>
      <w:r w:rsidRPr="00611C99">
        <w:tab/>
        <w:t xml:space="preserve">____________________ </w:t>
      </w:r>
    </w:p>
    <w:p w:rsidR="0064597F" w:rsidRPr="00611C99" w:rsidRDefault="0064597F" w:rsidP="00517A8E"/>
    <w:p w:rsidR="0064597F" w:rsidRPr="00611C99" w:rsidRDefault="0064597F" w:rsidP="00517A8E">
      <w:r w:rsidRPr="00611C99">
        <w:t xml:space="preserve">18-____________________ </w:t>
      </w:r>
      <w:r w:rsidRPr="00611C99">
        <w:tab/>
        <w:t xml:space="preserve">_____________________________ </w:t>
      </w:r>
      <w:r w:rsidRPr="00611C99">
        <w:tab/>
        <w:t xml:space="preserve">____________________ </w:t>
      </w:r>
    </w:p>
    <w:p w:rsidR="0064597F" w:rsidRPr="00611C99" w:rsidRDefault="0064597F" w:rsidP="00517A8E"/>
    <w:p w:rsidR="0064597F" w:rsidRPr="00611C99" w:rsidRDefault="0064597F" w:rsidP="00517A8E">
      <w:r w:rsidRPr="00611C99">
        <w:t xml:space="preserve">19-____________________ </w:t>
      </w:r>
      <w:r w:rsidRPr="00611C99">
        <w:tab/>
        <w:t xml:space="preserve">______________________________ </w:t>
      </w:r>
      <w:r w:rsidRPr="00611C99">
        <w:tab/>
        <w:t xml:space="preserve">____________________ </w:t>
      </w:r>
    </w:p>
    <w:p w:rsidR="0064597F" w:rsidRPr="00611C99" w:rsidRDefault="0064597F" w:rsidP="00517A8E"/>
    <w:p w:rsidR="0064597F" w:rsidRPr="00611C99" w:rsidRDefault="0064597F" w:rsidP="00517A8E">
      <w:r w:rsidRPr="00611C99">
        <w:t xml:space="preserve">20-_____________________ </w:t>
      </w:r>
      <w:r w:rsidRPr="00611C99">
        <w:tab/>
        <w:t xml:space="preserve">______________________________ </w:t>
      </w:r>
      <w:r w:rsidRPr="00611C99">
        <w:tab/>
        <w:t xml:space="preserve">____________________ </w:t>
      </w:r>
    </w:p>
    <w:sectPr w:rsidR="0064597F" w:rsidRPr="00611C99" w:rsidSect="00E9663F">
      <w:headerReference w:type="default" r:id="rId7"/>
      <w:footerReference w:type="default" r:id="rId8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63" w:rsidRDefault="00B61F63" w:rsidP="0064597F">
      <w:pPr>
        <w:spacing w:after="0" w:line="240" w:lineRule="auto"/>
      </w:pPr>
      <w:r>
        <w:separator/>
      </w:r>
    </w:p>
  </w:endnote>
  <w:endnote w:type="continuationSeparator" w:id="0">
    <w:p w:rsidR="00B61F63" w:rsidRDefault="00B61F63" w:rsidP="0064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7F" w:rsidRPr="0068114B" w:rsidRDefault="00182D79" w:rsidP="00182D79">
    <w:pPr>
      <w:pStyle w:val="Pieddepage"/>
      <w:jc w:val="center"/>
    </w:pPr>
    <w:r w:rsidRPr="0068114B">
      <w:t>Pétition pour plus de financement en Haute-Yamaska  afin d’embaucher des travailleurs/travailleuses de rue supplémentaires.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63" w:rsidRDefault="00B61F63" w:rsidP="0064597F">
      <w:pPr>
        <w:spacing w:after="0" w:line="240" w:lineRule="auto"/>
      </w:pPr>
      <w:r>
        <w:separator/>
      </w:r>
    </w:p>
  </w:footnote>
  <w:footnote w:type="continuationSeparator" w:id="0">
    <w:p w:rsidR="00B61F63" w:rsidRDefault="00B61F63" w:rsidP="0064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4B" w:rsidRPr="0068114B" w:rsidRDefault="00E9663F" w:rsidP="00182D79">
    <w:pPr>
      <w:pStyle w:val="Pieddepage"/>
      <w:jc w:val="center"/>
    </w:pPr>
    <w:r>
      <w:t>A</w:t>
    </w:r>
    <w:r w:rsidR="00182D79">
      <w:t>cheminer</w:t>
    </w:r>
    <w:r w:rsidR="00182D79" w:rsidRPr="0068114B">
      <w:t xml:space="preserve"> </w:t>
    </w:r>
    <w:r>
      <w:t xml:space="preserve">une fois signée </w:t>
    </w:r>
    <w:r w:rsidR="00182D79" w:rsidRPr="0068114B">
      <w:t xml:space="preserve">au Collectif de défense des droits de la Montérégie </w:t>
    </w:r>
    <w:r>
      <w:t xml:space="preserve">                             </w:t>
    </w:r>
    <w:r w:rsidR="00182D79" w:rsidRPr="0068114B">
      <w:t xml:space="preserve">au 170, </w:t>
    </w:r>
    <w:r w:rsidR="00182D79">
      <w:t xml:space="preserve">rue </w:t>
    </w:r>
    <w:r w:rsidR="00182D79" w:rsidRPr="0068114B">
      <w:t>St-Antoine Nord, bureau 210</w:t>
    </w:r>
    <w:r w:rsidR="00182D79">
      <w:t xml:space="preserve">, Granby, </w:t>
    </w:r>
    <w:proofErr w:type="spellStart"/>
    <w:r w:rsidR="00182D79" w:rsidRPr="0068114B">
      <w:t>Qc</w:t>
    </w:r>
    <w:proofErr w:type="spellEnd"/>
    <w:r w:rsidR="00182D79" w:rsidRPr="0068114B">
      <w:t xml:space="preserve">, J2G 5G8.  </w:t>
    </w:r>
    <w:r>
      <w:t>Questions : 450-378-2504.</w:t>
    </w:r>
  </w:p>
  <w:p w:rsidR="0068114B" w:rsidRDefault="006811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4BB3"/>
    <w:multiLevelType w:val="hybridMultilevel"/>
    <w:tmpl w:val="E17E4C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F0"/>
    <w:rsid w:val="00073EF0"/>
    <w:rsid w:val="000A3B74"/>
    <w:rsid w:val="001743EB"/>
    <w:rsid w:val="00182D79"/>
    <w:rsid w:val="00280BDF"/>
    <w:rsid w:val="0034063C"/>
    <w:rsid w:val="00363E0B"/>
    <w:rsid w:val="00366993"/>
    <w:rsid w:val="00517A8E"/>
    <w:rsid w:val="00553D1C"/>
    <w:rsid w:val="00611C99"/>
    <w:rsid w:val="0064597F"/>
    <w:rsid w:val="006757F0"/>
    <w:rsid w:val="0068114B"/>
    <w:rsid w:val="007F3404"/>
    <w:rsid w:val="00893959"/>
    <w:rsid w:val="00997779"/>
    <w:rsid w:val="00B61F63"/>
    <w:rsid w:val="00C87027"/>
    <w:rsid w:val="00D354C8"/>
    <w:rsid w:val="00DC7EDA"/>
    <w:rsid w:val="00E9663F"/>
    <w:rsid w:val="00EF3818"/>
    <w:rsid w:val="00F07CBD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89088-3876-4D9F-8654-BBE286EA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A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59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97F"/>
  </w:style>
  <w:style w:type="paragraph" w:styleId="Pieddepage">
    <w:name w:val="footer"/>
    <w:basedOn w:val="Normal"/>
    <w:link w:val="PieddepageCar"/>
    <w:uiPriority w:val="99"/>
    <w:unhideWhenUsed/>
    <w:rsid w:val="006459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97F"/>
  </w:style>
  <w:style w:type="character" w:styleId="Lienhypertexte">
    <w:name w:val="Hyperlink"/>
    <w:basedOn w:val="Policepardfaut"/>
    <w:uiPriority w:val="99"/>
    <w:unhideWhenUsed/>
    <w:rsid w:val="00681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CDDM</dc:creator>
  <cp:lastModifiedBy>Nicolas</cp:lastModifiedBy>
  <cp:revision>6</cp:revision>
  <cp:lastPrinted>2016-06-06T17:26:00Z</cp:lastPrinted>
  <dcterms:created xsi:type="dcterms:W3CDTF">2016-06-27T18:38:00Z</dcterms:created>
  <dcterms:modified xsi:type="dcterms:W3CDTF">2017-01-25T21:24:00Z</dcterms:modified>
</cp:coreProperties>
</file>